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59C43" w14:textId="77777777" w:rsidR="00522E9E" w:rsidRPr="006422BC" w:rsidRDefault="006422BC" w:rsidP="006422BC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6422BC">
        <w:rPr>
          <w:b/>
          <w:sz w:val="28"/>
          <w:szCs w:val="28"/>
        </w:rPr>
        <w:t xml:space="preserve">Organic </w:t>
      </w:r>
      <w:r w:rsidRPr="006422BC">
        <w:rPr>
          <w:b/>
          <w:sz w:val="28"/>
          <w:szCs w:val="28"/>
        </w:rPr>
        <w:t xml:space="preserve">Chemistry  </w:t>
      </w:r>
    </w:p>
    <w:p w14:paraId="38787402" w14:textId="77777777" w:rsidR="00522E9E" w:rsidRDefault="00522E9E" w:rsidP="00522E9E">
      <w:pPr>
        <w:tabs>
          <w:tab w:val="left" w:pos="3690"/>
          <w:tab w:val="left" w:pos="7740"/>
          <w:tab w:val="right" w:pos="9270"/>
        </w:tabs>
        <w:rPr>
          <w:u w:val="single"/>
        </w:rPr>
      </w:pPr>
    </w:p>
    <w:p w14:paraId="00073703" w14:textId="77777777" w:rsidR="00CB657F" w:rsidRDefault="005220D7" w:rsidP="005E089A">
      <w:pPr>
        <w:pStyle w:val="BodyTextIndent"/>
        <w:numPr>
          <w:ilvl w:val="0"/>
          <w:numId w:val="1"/>
        </w:numPr>
        <w:spacing w:after="120"/>
        <w:ind w:left="270" w:hanging="270"/>
      </w:pPr>
      <w:r>
        <w:t>Select the best technique for the removal of a drying agent from an organic solvent</w:t>
      </w:r>
      <w:r w:rsidR="00862F1B">
        <w:t xml:space="preserve">. </w:t>
      </w:r>
      <w:r w:rsidR="00AF12BD">
        <w:t>(2 points)</w:t>
      </w:r>
    </w:p>
    <w:p w14:paraId="2FD6301A" w14:textId="77777777" w:rsidR="00221912" w:rsidRDefault="005220D7" w:rsidP="005220D7">
      <w:pPr>
        <w:tabs>
          <w:tab w:val="left" w:pos="5400"/>
        </w:tabs>
        <w:ind w:left="360"/>
      </w:pPr>
      <w:r>
        <w:t>(a)  simple distillation</w:t>
      </w:r>
      <w:r>
        <w:tab/>
        <w:t>(</w:t>
      </w:r>
      <w:proofErr w:type="gramStart"/>
      <w:r>
        <w:t>b)  gravity</w:t>
      </w:r>
      <w:proofErr w:type="gramEnd"/>
      <w:r>
        <w:t xml:space="preserve"> filtration</w:t>
      </w:r>
    </w:p>
    <w:p w14:paraId="47003042" w14:textId="77777777" w:rsidR="005220D7" w:rsidRDefault="005220D7" w:rsidP="000C0882">
      <w:pPr>
        <w:tabs>
          <w:tab w:val="left" w:pos="5400"/>
        </w:tabs>
        <w:spacing w:before="120"/>
        <w:ind w:left="360"/>
      </w:pPr>
      <w:r>
        <w:t>(c)  fractional distillation</w:t>
      </w:r>
      <w:r>
        <w:tab/>
        <w:t>(d</w:t>
      </w:r>
      <w:proofErr w:type="gramStart"/>
      <w:r>
        <w:t>)  vacuum</w:t>
      </w:r>
      <w:proofErr w:type="gramEnd"/>
      <w:r>
        <w:t xml:space="preserve"> filtration </w:t>
      </w:r>
    </w:p>
    <w:p w14:paraId="6D484125" w14:textId="77777777" w:rsidR="00522E9E" w:rsidRDefault="00522E9E" w:rsidP="005220D7">
      <w:pPr>
        <w:pStyle w:val="BodyTextIndent"/>
        <w:ind w:left="0" w:firstLine="0"/>
      </w:pPr>
    </w:p>
    <w:p w14:paraId="07F81B3C" w14:textId="77777777" w:rsidR="00522E9E" w:rsidRDefault="00522E9E" w:rsidP="00CB657F">
      <w:pPr>
        <w:pStyle w:val="BodyTextIndent"/>
      </w:pPr>
    </w:p>
    <w:p w14:paraId="54398AC3" w14:textId="77777777" w:rsidR="00522E9E" w:rsidRDefault="005220D7" w:rsidP="00522E9E">
      <w:pPr>
        <w:pStyle w:val="BodyTextIndent"/>
        <w:numPr>
          <w:ilvl w:val="0"/>
          <w:numId w:val="1"/>
        </w:numPr>
        <w:spacing w:after="120"/>
        <w:ind w:left="270" w:hanging="270"/>
      </w:pPr>
      <w:r>
        <w:t>List the three processes required for any distillation technique</w:t>
      </w:r>
      <w:r w:rsidR="00557A31">
        <w:t>.</w:t>
      </w:r>
      <w:r w:rsidR="00AF12BD">
        <w:t xml:space="preserve"> (3 points)</w:t>
      </w:r>
    </w:p>
    <w:p w14:paraId="3E8D3CFF" w14:textId="77777777" w:rsidR="00522E9E" w:rsidRDefault="005220D7" w:rsidP="000C0882">
      <w:pPr>
        <w:pStyle w:val="BodyTextIndent"/>
        <w:spacing w:before="120"/>
        <w:ind w:left="274" w:firstLine="0"/>
      </w:pPr>
      <w:r>
        <w:t>(</w:t>
      </w:r>
      <w:proofErr w:type="spellStart"/>
      <w:r>
        <w:t>i</w:t>
      </w:r>
      <w:proofErr w:type="spellEnd"/>
      <w:r>
        <w:t>)</w:t>
      </w:r>
    </w:p>
    <w:p w14:paraId="4B69DA87" w14:textId="77777777" w:rsidR="005220D7" w:rsidRDefault="005220D7" w:rsidP="000C0882">
      <w:pPr>
        <w:pStyle w:val="BodyTextIndent"/>
        <w:spacing w:before="360"/>
        <w:ind w:left="274" w:firstLine="0"/>
      </w:pPr>
      <w:r>
        <w:t>(ii)</w:t>
      </w:r>
    </w:p>
    <w:p w14:paraId="36F1495B" w14:textId="77777777" w:rsidR="005220D7" w:rsidRDefault="005220D7" w:rsidP="000C0882">
      <w:pPr>
        <w:pStyle w:val="BodyTextIndent"/>
        <w:spacing w:before="360"/>
        <w:ind w:left="274" w:firstLine="0"/>
      </w:pPr>
      <w:r>
        <w:t>(iii)</w:t>
      </w:r>
    </w:p>
    <w:p w14:paraId="6197F981" w14:textId="77777777" w:rsidR="005220D7" w:rsidRDefault="005220D7" w:rsidP="00522E9E">
      <w:pPr>
        <w:pStyle w:val="BodyTextIndent"/>
        <w:ind w:left="0" w:firstLine="0"/>
      </w:pPr>
    </w:p>
    <w:p w14:paraId="1E4BB4B7" w14:textId="77777777" w:rsidR="00DC3B92" w:rsidRDefault="00DC3B92" w:rsidP="00522E9E">
      <w:pPr>
        <w:pStyle w:val="BodyTextIndent"/>
        <w:ind w:left="0" w:firstLine="0"/>
      </w:pPr>
    </w:p>
    <w:p w14:paraId="596084B4" w14:textId="77777777" w:rsidR="005220D7" w:rsidRDefault="005220D7" w:rsidP="005220D7">
      <w:pPr>
        <w:pStyle w:val="BodyTextIndent"/>
        <w:numPr>
          <w:ilvl w:val="0"/>
          <w:numId w:val="1"/>
        </w:numPr>
        <w:spacing w:after="120"/>
        <w:ind w:left="270" w:hanging="270"/>
      </w:pPr>
      <w:r>
        <w:t xml:space="preserve">What precaution must be observed when extracting an acidic solution with </w:t>
      </w:r>
      <w:r w:rsidR="00783552">
        <w:t>sodium b</w:t>
      </w:r>
      <w:r>
        <w:t>icarbonate?</w:t>
      </w:r>
      <w:r w:rsidR="00AF12BD">
        <w:t xml:space="preserve"> (</w:t>
      </w:r>
      <w:r w:rsidR="00E667B1">
        <w:t>3</w:t>
      </w:r>
      <w:r w:rsidR="00AF12BD">
        <w:t xml:space="preserve"> points)</w:t>
      </w:r>
    </w:p>
    <w:p w14:paraId="66CFDE61" w14:textId="77777777" w:rsidR="005220D7" w:rsidRDefault="005220D7" w:rsidP="00522E9E">
      <w:pPr>
        <w:pStyle w:val="BodyTextIndent"/>
        <w:ind w:left="0" w:firstLine="0"/>
      </w:pPr>
    </w:p>
    <w:p w14:paraId="4F932C25" w14:textId="77777777" w:rsidR="00AF12BD" w:rsidRDefault="00AF12BD" w:rsidP="00522E9E">
      <w:pPr>
        <w:pStyle w:val="BodyTextIndent"/>
        <w:ind w:left="0" w:firstLine="0"/>
      </w:pPr>
    </w:p>
    <w:p w14:paraId="5C115969" w14:textId="77777777" w:rsidR="005220D7" w:rsidRDefault="005220D7" w:rsidP="00522E9E">
      <w:pPr>
        <w:pStyle w:val="BodyTextIndent"/>
        <w:ind w:left="0" w:firstLine="0"/>
      </w:pPr>
    </w:p>
    <w:p w14:paraId="20A00669" w14:textId="77777777" w:rsidR="00783552" w:rsidRDefault="00783552" w:rsidP="00522E9E">
      <w:pPr>
        <w:pStyle w:val="BodyTextIndent"/>
        <w:ind w:left="0" w:firstLine="0"/>
      </w:pPr>
    </w:p>
    <w:p w14:paraId="3622A7E3" w14:textId="77777777" w:rsidR="005220D7" w:rsidRDefault="005220D7" w:rsidP="00522E9E">
      <w:pPr>
        <w:pStyle w:val="BodyTextIndent"/>
        <w:ind w:left="0" w:firstLine="0"/>
      </w:pPr>
    </w:p>
    <w:p w14:paraId="6A8F7CB7" w14:textId="77777777" w:rsidR="00522E9E" w:rsidRDefault="00522E9E" w:rsidP="000C0882">
      <w:pPr>
        <w:pStyle w:val="BodyTextIndent"/>
        <w:ind w:left="0" w:firstLine="0"/>
      </w:pPr>
    </w:p>
    <w:p w14:paraId="1DB05CBD" w14:textId="77777777" w:rsidR="00AF12BD" w:rsidRDefault="00AF12BD" w:rsidP="00AF12BD">
      <w:pPr>
        <w:pStyle w:val="BodyTextIndent"/>
        <w:numPr>
          <w:ilvl w:val="0"/>
          <w:numId w:val="1"/>
        </w:numPr>
        <w:ind w:left="270" w:hanging="270"/>
      </w:pPr>
      <w:r>
        <w:t>Name three routes by which chemical substances may enter the body and, for each, a laboratory practice to minimize exposure. (</w:t>
      </w:r>
      <w:r w:rsidR="000C0882">
        <w:t>6</w:t>
      </w:r>
      <w:r>
        <w:t xml:space="preserve"> points)</w:t>
      </w:r>
    </w:p>
    <w:p w14:paraId="11E2737D" w14:textId="77777777" w:rsidR="00AF12BD" w:rsidRDefault="00AF12BD" w:rsidP="00522E9E">
      <w:pPr>
        <w:pStyle w:val="BodyTextIndent"/>
      </w:pPr>
    </w:p>
    <w:p w14:paraId="3775380F" w14:textId="77777777" w:rsidR="00AF12BD" w:rsidRDefault="00AF12BD" w:rsidP="00522E9E">
      <w:pPr>
        <w:pStyle w:val="BodyTextIndent"/>
      </w:pPr>
    </w:p>
    <w:p w14:paraId="26F47363" w14:textId="77777777" w:rsidR="000C0882" w:rsidRDefault="000C0882" w:rsidP="00522E9E">
      <w:pPr>
        <w:pStyle w:val="BodyTextIndent"/>
      </w:pPr>
    </w:p>
    <w:p w14:paraId="0AFB71F0" w14:textId="77777777" w:rsidR="000C0882" w:rsidRDefault="000C0882" w:rsidP="00522E9E">
      <w:pPr>
        <w:pStyle w:val="BodyTextIndent"/>
      </w:pPr>
    </w:p>
    <w:p w14:paraId="6B4EB6E9" w14:textId="77777777" w:rsidR="000C0882" w:rsidRDefault="000C0882" w:rsidP="00522E9E">
      <w:pPr>
        <w:pStyle w:val="BodyTextIndent"/>
      </w:pPr>
    </w:p>
    <w:p w14:paraId="45CC07B9" w14:textId="77777777" w:rsidR="000C0882" w:rsidRDefault="000C0882" w:rsidP="00522E9E">
      <w:pPr>
        <w:pStyle w:val="BodyTextIndent"/>
      </w:pPr>
    </w:p>
    <w:p w14:paraId="3F512072" w14:textId="77777777" w:rsidR="00522E9E" w:rsidRDefault="00522E9E" w:rsidP="00522E9E">
      <w:pPr>
        <w:pStyle w:val="BodyTextIndent"/>
      </w:pPr>
    </w:p>
    <w:p w14:paraId="26567FE5" w14:textId="77777777" w:rsidR="00522E9E" w:rsidRDefault="00522E9E" w:rsidP="00522E9E">
      <w:pPr>
        <w:pStyle w:val="BodyTextIndent"/>
      </w:pPr>
    </w:p>
    <w:p w14:paraId="5F753CCC" w14:textId="77777777" w:rsidR="00AF12BD" w:rsidRDefault="00AF12BD" w:rsidP="00522E9E">
      <w:pPr>
        <w:pStyle w:val="BodyTextIndent"/>
      </w:pPr>
    </w:p>
    <w:p w14:paraId="2FAA3853" w14:textId="77777777" w:rsidR="00E953EA" w:rsidRDefault="004A54FC" w:rsidP="005E089A">
      <w:pPr>
        <w:pStyle w:val="BodyTextIndent"/>
        <w:numPr>
          <w:ilvl w:val="0"/>
          <w:numId w:val="1"/>
        </w:numPr>
        <w:spacing w:after="120"/>
        <w:ind w:left="270" w:hanging="270"/>
      </w:pPr>
      <w:r>
        <w:t xml:space="preserve">Complete the flow chart below for the separation of the mixture of </w:t>
      </w:r>
      <w:r w:rsidR="000C0882">
        <w:t>biphenyl</w:t>
      </w:r>
      <w:r>
        <w:t xml:space="preserve">, </w:t>
      </w:r>
      <w:r w:rsidR="000C0882">
        <w:t>aspirin</w:t>
      </w:r>
      <w:r>
        <w:t xml:space="preserve"> and </w:t>
      </w:r>
      <w:r w:rsidR="000C0882">
        <w:t>catechol</w:t>
      </w:r>
      <w:r>
        <w:t xml:space="preserve">.  </w:t>
      </w:r>
      <w:r w:rsidR="002E65C9">
        <w:t>D</w:t>
      </w:r>
      <w:r>
        <w:t>raw the structure of the organic compounds in the appropriate box at the end of each step and the req</w:t>
      </w:r>
      <w:r w:rsidR="00A135B2">
        <w:t xml:space="preserve">uired reagent below each line. </w:t>
      </w:r>
      <w:r>
        <w:t xml:space="preserve"> The acidic compounds will be</w:t>
      </w:r>
      <w:r w:rsidR="00805879" w:rsidRPr="00805879">
        <w:t xml:space="preserve"> </w:t>
      </w:r>
      <w:r w:rsidR="00805879">
        <w:t>in their conjugate base form. (6 points)</w:t>
      </w:r>
    </w:p>
    <w:p w14:paraId="303F964E" w14:textId="77777777" w:rsidR="00E953EA" w:rsidRDefault="00EC4F4A" w:rsidP="00E953EA">
      <w:pPr>
        <w:pStyle w:val="BodyTextIndent"/>
        <w:spacing w:after="120"/>
        <w:ind w:firstLine="0"/>
      </w:pPr>
      <w:r>
        <w:lastRenderedPageBreak/>
        <w:pict w14:anchorId="59F308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pt;height:193pt;mso-position-horizontal-relative:char;mso-position-vertical-relative:line">
            <v:imagedata r:id="rId7" o:title=""/>
          </v:shape>
        </w:pict>
      </w:r>
    </w:p>
    <w:p w14:paraId="1275F320" w14:textId="77777777" w:rsidR="00E953EA" w:rsidRDefault="00E953EA" w:rsidP="00E953EA">
      <w:pPr>
        <w:pStyle w:val="BodyTextIndent"/>
        <w:spacing w:after="120"/>
        <w:ind w:left="0" w:firstLine="0"/>
      </w:pPr>
    </w:p>
    <w:p w14:paraId="51FCBC5C" w14:textId="77777777" w:rsidR="00AF12BD" w:rsidRDefault="00AF12BD" w:rsidP="00AF12BD">
      <w:pPr>
        <w:pStyle w:val="BodyTextIndent"/>
        <w:numPr>
          <w:ilvl w:val="0"/>
          <w:numId w:val="1"/>
        </w:numPr>
        <w:ind w:left="270" w:hanging="270"/>
      </w:pPr>
      <w:r>
        <w:t>Ethanol is considered a (2 points)</w:t>
      </w:r>
    </w:p>
    <w:p w14:paraId="67D2F5ED" w14:textId="77777777" w:rsidR="00AF12BD" w:rsidRDefault="00AF12BD" w:rsidP="000C0882">
      <w:pPr>
        <w:tabs>
          <w:tab w:val="left" w:pos="5400"/>
        </w:tabs>
        <w:spacing w:before="120"/>
        <w:ind w:left="360"/>
      </w:pPr>
      <w:r>
        <w:t>(a)  non-polar solvent</w:t>
      </w:r>
      <w:r>
        <w:tab/>
        <w:t>(</w:t>
      </w:r>
      <w:proofErr w:type="gramStart"/>
      <w:r>
        <w:t>b)  polar</w:t>
      </w:r>
      <w:proofErr w:type="gramEnd"/>
      <w:r>
        <w:t xml:space="preserve"> aprotic so</w:t>
      </w:r>
      <w:r w:rsidR="000C0882">
        <w:t>l</w:t>
      </w:r>
      <w:r>
        <w:t>vent</w:t>
      </w:r>
    </w:p>
    <w:p w14:paraId="23318381" w14:textId="77777777" w:rsidR="00AF12BD" w:rsidRDefault="00AF12BD" w:rsidP="00AF12BD">
      <w:pPr>
        <w:tabs>
          <w:tab w:val="left" w:pos="5400"/>
        </w:tabs>
        <w:spacing w:before="120"/>
        <w:ind w:left="360"/>
      </w:pPr>
      <w:r>
        <w:t xml:space="preserve">(c)  polar </w:t>
      </w:r>
      <w:proofErr w:type="spellStart"/>
      <w:r>
        <w:t>protic</w:t>
      </w:r>
      <w:proofErr w:type="spellEnd"/>
      <w:r>
        <w:t xml:space="preserve"> solvent</w:t>
      </w:r>
      <w:r>
        <w:tab/>
        <w:t>(d</w:t>
      </w:r>
      <w:proofErr w:type="gramStart"/>
      <w:r>
        <w:t>)  an</w:t>
      </w:r>
      <w:proofErr w:type="gramEnd"/>
      <w:r>
        <w:t xml:space="preserve"> ionic solvent</w:t>
      </w:r>
    </w:p>
    <w:p w14:paraId="3D8EAFC0" w14:textId="77777777" w:rsidR="00221912" w:rsidRDefault="00221912" w:rsidP="00BB6D47">
      <w:pPr>
        <w:pStyle w:val="BodyTextIndent"/>
      </w:pPr>
    </w:p>
    <w:p w14:paraId="25F921F5" w14:textId="77777777" w:rsidR="009737C4" w:rsidRDefault="009737C4" w:rsidP="00BB6D47">
      <w:pPr>
        <w:pStyle w:val="BodyTextIndent"/>
      </w:pPr>
    </w:p>
    <w:p w14:paraId="6198793C" w14:textId="77777777" w:rsidR="009737C4" w:rsidRDefault="009737C4" w:rsidP="009737C4">
      <w:pPr>
        <w:pStyle w:val="BodyTextIndent"/>
        <w:numPr>
          <w:ilvl w:val="0"/>
          <w:numId w:val="1"/>
        </w:numPr>
        <w:ind w:left="270" w:hanging="270"/>
      </w:pPr>
      <w:r>
        <w:t>The purpose of washing an ether solution with a saturated sodium chloride solution is</w:t>
      </w:r>
      <w:r w:rsidRPr="00374803">
        <w:t xml:space="preserve"> </w:t>
      </w:r>
      <w:r w:rsidR="00AF12BD">
        <w:br/>
        <w:t>(2 points)</w:t>
      </w:r>
    </w:p>
    <w:p w14:paraId="316FECB5" w14:textId="77777777" w:rsidR="009737C4" w:rsidRDefault="00221912" w:rsidP="000C0882">
      <w:pPr>
        <w:pStyle w:val="BodyTextIndent"/>
        <w:tabs>
          <w:tab w:val="left" w:pos="5580"/>
        </w:tabs>
        <w:spacing w:before="120"/>
        <w:ind w:left="360" w:firstLine="0"/>
      </w:pPr>
      <w:r>
        <w:t xml:space="preserve">(a)  </w:t>
      </w:r>
      <w:r w:rsidR="009737C4">
        <w:t>to remove traces of acid</w:t>
      </w:r>
      <w:r>
        <w:tab/>
        <w:t>(</w:t>
      </w:r>
      <w:proofErr w:type="gramStart"/>
      <w:r>
        <w:t xml:space="preserve">b)  </w:t>
      </w:r>
      <w:r w:rsidR="009737C4">
        <w:t>to</w:t>
      </w:r>
      <w:proofErr w:type="gramEnd"/>
      <w:r w:rsidR="009737C4">
        <w:t xml:space="preserve"> extract inorganic compounds</w:t>
      </w:r>
    </w:p>
    <w:p w14:paraId="2DD8A389" w14:textId="77777777" w:rsidR="00221912" w:rsidRDefault="00221912" w:rsidP="000C0882">
      <w:pPr>
        <w:pStyle w:val="BodyTextIndent"/>
        <w:tabs>
          <w:tab w:val="left" w:pos="5580"/>
        </w:tabs>
        <w:spacing w:before="120"/>
        <w:ind w:left="360" w:firstLine="0"/>
      </w:pPr>
      <w:r>
        <w:t>(c)  to remove unreacted sodium bicarbonate</w:t>
      </w:r>
      <w:r>
        <w:tab/>
        <w:t>(d</w:t>
      </w:r>
      <w:proofErr w:type="gramStart"/>
      <w:r>
        <w:t>)</w:t>
      </w:r>
      <w:r w:rsidRPr="00221912">
        <w:t xml:space="preserve"> </w:t>
      </w:r>
      <w:r w:rsidR="00557A31">
        <w:t xml:space="preserve"> </w:t>
      </w:r>
      <w:r>
        <w:t>to</w:t>
      </w:r>
      <w:proofErr w:type="gramEnd"/>
      <w:r>
        <w:t xml:space="preserve"> remove excess water</w:t>
      </w:r>
    </w:p>
    <w:p w14:paraId="6B06990E" w14:textId="77777777" w:rsidR="00BB6D47" w:rsidRDefault="00BB6D47" w:rsidP="009737C4">
      <w:pPr>
        <w:pStyle w:val="BodyTextIndent"/>
        <w:ind w:left="0" w:firstLine="0"/>
      </w:pPr>
    </w:p>
    <w:p w14:paraId="772AA991" w14:textId="77777777" w:rsidR="00221912" w:rsidRDefault="00221912" w:rsidP="00522E9E">
      <w:pPr>
        <w:pStyle w:val="BodyTextIndent"/>
        <w:ind w:left="274" w:hanging="274"/>
      </w:pPr>
    </w:p>
    <w:p w14:paraId="3AB806B4" w14:textId="77777777" w:rsidR="00AF12BD" w:rsidRDefault="00AF12BD" w:rsidP="000C0882">
      <w:pPr>
        <w:pStyle w:val="BodyTextIndent"/>
        <w:numPr>
          <w:ilvl w:val="0"/>
          <w:numId w:val="1"/>
        </w:numPr>
        <w:spacing w:after="60"/>
        <w:ind w:left="270" w:hanging="270"/>
      </w:pPr>
      <w:r>
        <w:t>Give the product of the following reaction</w:t>
      </w:r>
      <w:r w:rsidR="00557A31">
        <w:t>.</w:t>
      </w:r>
      <w:r>
        <w:t xml:space="preserve"> (</w:t>
      </w:r>
      <w:r w:rsidR="00E667B1">
        <w:t>3</w:t>
      </w:r>
      <w:r>
        <w:t xml:space="preserve"> points)</w:t>
      </w:r>
      <w:r w:rsidRPr="00221912">
        <w:t xml:space="preserve"> </w:t>
      </w:r>
    </w:p>
    <w:p w14:paraId="40E5F7F0" w14:textId="77777777" w:rsidR="00AF12BD" w:rsidRDefault="00AF12BD" w:rsidP="00AF12BD">
      <w:pPr>
        <w:pStyle w:val="BodyTextIndent"/>
        <w:ind w:left="630" w:firstLine="0"/>
      </w:pPr>
      <w:r w:rsidRPr="00446604">
        <w:object w:dxaOrig="4320" w:dyaOrig="960" w14:anchorId="5BA4F05E">
          <v:shape id="_x0000_i1026" type="#_x0000_t75" style="width:218pt;height:49pt" o:ole="">
            <v:imagedata r:id="rId8" o:title=""/>
          </v:shape>
          <o:OLEObject Type="Embed" ProgID="ChemDraw.Document.6.0" ShapeID="_x0000_i1026" DrawAspect="Content" ObjectID="_1570557466" r:id="rId9"/>
        </w:object>
      </w:r>
    </w:p>
    <w:p w14:paraId="51659624" w14:textId="77777777" w:rsidR="00AF12BD" w:rsidRDefault="00AF12BD" w:rsidP="00522E9E">
      <w:pPr>
        <w:pStyle w:val="BodyTextIndent"/>
        <w:ind w:left="274" w:hanging="274"/>
      </w:pPr>
    </w:p>
    <w:p w14:paraId="413DC8C2" w14:textId="77777777" w:rsidR="009737C4" w:rsidRDefault="009737C4">
      <w:pPr>
        <w:pStyle w:val="BodyTextIndent"/>
        <w:ind w:left="0" w:firstLine="0"/>
      </w:pPr>
    </w:p>
    <w:p w14:paraId="7A4B809B" w14:textId="77777777" w:rsidR="00AF12BD" w:rsidRDefault="00AF12BD" w:rsidP="000C0882">
      <w:pPr>
        <w:pStyle w:val="BodyTextIndent"/>
        <w:numPr>
          <w:ilvl w:val="0"/>
          <w:numId w:val="1"/>
        </w:numPr>
        <w:spacing w:after="60"/>
        <w:ind w:left="450"/>
      </w:pPr>
      <w:r>
        <w:t>Defend or refute: If both components of a solution are volatile, stable at their boiling points, and have differing boiling points, they can be separated by fractional distillation.  Justify your answer. (3 points)</w:t>
      </w:r>
      <w:r w:rsidRPr="00221912">
        <w:t xml:space="preserve"> </w:t>
      </w:r>
    </w:p>
    <w:p w14:paraId="3D91BB1C" w14:textId="77777777" w:rsidR="009737C4" w:rsidRDefault="009737C4">
      <w:pPr>
        <w:pStyle w:val="BodyTextIndent"/>
        <w:ind w:left="0" w:firstLine="0"/>
      </w:pPr>
    </w:p>
    <w:p w14:paraId="1AC4044E" w14:textId="77777777" w:rsidR="00671861" w:rsidRDefault="00671861">
      <w:pPr>
        <w:pStyle w:val="BodyTextIndent"/>
        <w:ind w:left="0" w:firstLine="0"/>
      </w:pPr>
    </w:p>
    <w:p w14:paraId="6CE5E3B9" w14:textId="77777777" w:rsidR="009737C4" w:rsidRDefault="009737C4">
      <w:pPr>
        <w:pStyle w:val="BodyTextIndent"/>
        <w:ind w:left="0" w:firstLine="0"/>
      </w:pPr>
    </w:p>
    <w:p w14:paraId="4A5E23AC" w14:textId="77777777" w:rsidR="009737C4" w:rsidRDefault="009737C4" w:rsidP="009737C4">
      <w:pPr>
        <w:pStyle w:val="BodyTextIndent"/>
        <w:numPr>
          <w:ilvl w:val="0"/>
          <w:numId w:val="1"/>
        </w:numPr>
        <w:ind w:left="450" w:hanging="450"/>
      </w:pPr>
      <w:r>
        <w:t>The boiling point composition diagram for a binary mixture of benzene and isopropanol is shown below:</w:t>
      </w:r>
      <w:r w:rsidRPr="00374803">
        <w:t xml:space="preserve"> </w:t>
      </w:r>
    </w:p>
    <w:p w14:paraId="188B53E1" w14:textId="77777777" w:rsidR="009737C4" w:rsidRDefault="009737C4" w:rsidP="009737C4">
      <w:pPr>
        <w:jc w:val="center"/>
      </w:pPr>
      <w:r>
        <w:rPr>
          <w:sz w:val="20"/>
        </w:rPr>
        <w:object w:dxaOrig="7995" w:dyaOrig="5505" w14:anchorId="61A62ED2">
          <v:shape id="_x0000_i1027" type="#_x0000_t75" style="width:350pt;height:241pt" o:ole="" fillcolor="window">
            <v:imagedata r:id="rId10" o:title=""/>
          </v:shape>
          <o:OLEObject Type="Embed" ProgID="ChemWindow.Document" ShapeID="_x0000_i1027" DrawAspect="Content" ObjectID="_1570557467" r:id="rId11"/>
        </w:object>
      </w:r>
    </w:p>
    <w:p w14:paraId="341DA2C6" w14:textId="77777777" w:rsidR="009737C4" w:rsidRDefault="009737C4" w:rsidP="009737C4"/>
    <w:p w14:paraId="6FFA5D12" w14:textId="77777777" w:rsidR="004E2B02" w:rsidRDefault="009737C4" w:rsidP="00557A31">
      <w:pPr>
        <w:numPr>
          <w:ilvl w:val="0"/>
          <w:numId w:val="7"/>
        </w:numPr>
        <w:tabs>
          <w:tab w:val="left" w:pos="810"/>
        </w:tabs>
        <w:ind w:left="810"/>
      </w:pPr>
      <w:r>
        <w:t xml:space="preserve">What is the boiling point of pure </w:t>
      </w:r>
      <w:r w:rsidR="00363186">
        <w:t>A</w:t>
      </w:r>
      <w:r>
        <w:t xml:space="preserve">? </w:t>
      </w:r>
      <w:r w:rsidR="00363186">
        <w:t>(</w:t>
      </w:r>
      <w:r w:rsidR="00E667B1">
        <w:t>2</w:t>
      </w:r>
      <w:r w:rsidR="00363186">
        <w:t xml:space="preserve"> point</w:t>
      </w:r>
      <w:r w:rsidR="00692831">
        <w:t>s</w:t>
      </w:r>
      <w:r w:rsidR="00363186">
        <w:t>)</w:t>
      </w:r>
      <w:r w:rsidR="004E2B02" w:rsidRPr="004E2B02">
        <w:t xml:space="preserve"> </w:t>
      </w:r>
    </w:p>
    <w:p w14:paraId="72D15EE4" w14:textId="77777777" w:rsidR="009737C4" w:rsidRDefault="009737C4" w:rsidP="009737C4">
      <w:pPr>
        <w:tabs>
          <w:tab w:val="left" w:pos="360"/>
        </w:tabs>
      </w:pPr>
    </w:p>
    <w:p w14:paraId="65324BA2" w14:textId="77777777" w:rsidR="009737C4" w:rsidRDefault="009737C4" w:rsidP="009737C4">
      <w:pPr>
        <w:tabs>
          <w:tab w:val="left" w:pos="360"/>
        </w:tabs>
      </w:pPr>
    </w:p>
    <w:p w14:paraId="558C7AF7" w14:textId="77777777" w:rsidR="009737C4" w:rsidRDefault="009737C4" w:rsidP="00557A31">
      <w:pPr>
        <w:numPr>
          <w:ilvl w:val="0"/>
          <w:numId w:val="7"/>
        </w:numPr>
        <w:tabs>
          <w:tab w:val="left" w:pos="810"/>
        </w:tabs>
        <w:ind w:left="810"/>
      </w:pPr>
      <w:r>
        <w:t>What is the composition of the azeotrope?</w:t>
      </w:r>
      <w:r w:rsidR="00363186">
        <w:t xml:space="preserve"> (</w:t>
      </w:r>
      <w:r w:rsidR="00E667B1">
        <w:t>2</w:t>
      </w:r>
      <w:r w:rsidR="00363186">
        <w:t xml:space="preserve"> point</w:t>
      </w:r>
      <w:r w:rsidR="00E667B1">
        <w:t>s</w:t>
      </w:r>
      <w:r w:rsidR="00363186">
        <w:t>)</w:t>
      </w:r>
    </w:p>
    <w:p w14:paraId="09562BE7" w14:textId="77777777" w:rsidR="009737C4" w:rsidRDefault="009737C4" w:rsidP="009737C4">
      <w:pPr>
        <w:tabs>
          <w:tab w:val="left" w:pos="360"/>
        </w:tabs>
      </w:pPr>
    </w:p>
    <w:p w14:paraId="49DEEC0C" w14:textId="77777777" w:rsidR="009737C4" w:rsidRDefault="009737C4" w:rsidP="009737C4"/>
    <w:p w14:paraId="08126BDE" w14:textId="77777777" w:rsidR="004E2B02" w:rsidRDefault="009737C4" w:rsidP="00557A31">
      <w:pPr>
        <w:numPr>
          <w:ilvl w:val="0"/>
          <w:numId w:val="7"/>
        </w:numPr>
        <w:tabs>
          <w:tab w:val="left" w:pos="810"/>
        </w:tabs>
        <w:ind w:left="810"/>
      </w:pPr>
      <w:r>
        <w:t xml:space="preserve">What is the boiling point of the pot solution when the solution is </w:t>
      </w:r>
      <w:r w:rsidR="00363186">
        <w:t>2</w:t>
      </w:r>
      <w:r>
        <w:t xml:space="preserve">0% A? </w:t>
      </w:r>
      <w:r w:rsidR="00363186">
        <w:t>(2 points)</w:t>
      </w:r>
      <w:r w:rsidR="004E2B02" w:rsidRPr="004E2B02">
        <w:t xml:space="preserve"> </w:t>
      </w:r>
    </w:p>
    <w:p w14:paraId="45C0DF84" w14:textId="77777777" w:rsidR="009737C4" w:rsidRDefault="009737C4" w:rsidP="004E2B02"/>
    <w:p w14:paraId="134BA9D1" w14:textId="77777777" w:rsidR="00363186" w:rsidRDefault="00363186" w:rsidP="009737C4"/>
    <w:p w14:paraId="58BE68C0" w14:textId="77777777" w:rsidR="00363186" w:rsidRDefault="00363186" w:rsidP="004E2B02">
      <w:pPr>
        <w:numPr>
          <w:ilvl w:val="0"/>
          <w:numId w:val="7"/>
        </w:numPr>
        <w:ind w:left="810"/>
      </w:pPr>
      <w:r>
        <w:t>In the simple distillation of the</w:t>
      </w:r>
      <w:r w:rsidRPr="00374803">
        <w:t xml:space="preserve"> </w:t>
      </w:r>
      <w:r>
        <w:t>solution that is 20% A, what is the expected temperature of the initial distillate? (2 points)</w:t>
      </w:r>
    </w:p>
    <w:p w14:paraId="1BC585F0" w14:textId="77777777" w:rsidR="00363186" w:rsidRDefault="00363186" w:rsidP="009737C4"/>
    <w:p w14:paraId="03B00928" w14:textId="77777777" w:rsidR="009737C4" w:rsidRDefault="009737C4" w:rsidP="009737C4"/>
    <w:p w14:paraId="135BE327" w14:textId="77777777" w:rsidR="009737C4" w:rsidRDefault="009737C4" w:rsidP="00557A31">
      <w:pPr>
        <w:numPr>
          <w:ilvl w:val="0"/>
          <w:numId w:val="7"/>
        </w:numPr>
        <w:tabs>
          <w:tab w:val="left" w:pos="810"/>
        </w:tabs>
        <w:ind w:left="810"/>
      </w:pPr>
      <w:r>
        <w:t>In the fractional distillation of the</w:t>
      </w:r>
      <w:r w:rsidRPr="00374803">
        <w:t xml:space="preserve"> </w:t>
      </w:r>
      <w:r>
        <w:t xml:space="preserve">solution that is </w:t>
      </w:r>
      <w:r w:rsidR="00363186">
        <w:t>2</w:t>
      </w:r>
      <w:r>
        <w:t>0% A, what is the expected temperature of the initial distillate?</w:t>
      </w:r>
      <w:r w:rsidR="00363186">
        <w:t xml:space="preserve"> (2 points)</w:t>
      </w:r>
    </w:p>
    <w:p w14:paraId="47261BAB" w14:textId="77777777" w:rsidR="009737C4" w:rsidRDefault="009737C4" w:rsidP="009737C4"/>
    <w:p w14:paraId="1C005A6C" w14:textId="77777777" w:rsidR="009737C4" w:rsidRDefault="009737C4">
      <w:pPr>
        <w:pStyle w:val="BodyTextIndent"/>
        <w:ind w:left="0" w:firstLine="0"/>
      </w:pPr>
    </w:p>
    <w:p w14:paraId="549998E8" w14:textId="77777777" w:rsidR="00AF12BD" w:rsidRDefault="00AF12BD" w:rsidP="00AF12BD">
      <w:pPr>
        <w:pStyle w:val="BodyTextIndent"/>
        <w:numPr>
          <w:ilvl w:val="0"/>
          <w:numId w:val="1"/>
        </w:numPr>
        <w:ind w:left="450" w:hanging="450"/>
      </w:pPr>
      <w:r>
        <w:t>If cooling the solution fails to produce crystals, give two methods for inducing recrystallization and describe how they work. (4 points)</w:t>
      </w:r>
    </w:p>
    <w:p w14:paraId="238BD48D" w14:textId="77777777" w:rsidR="00221912" w:rsidRDefault="00221912">
      <w:pPr>
        <w:pStyle w:val="BodyTextIndent"/>
        <w:ind w:left="0" w:firstLine="0"/>
      </w:pPr>
    </w:p>
    <w:p w14:paraId="4665D7A6" w14:textId="77777777" w:rsidR="00AF12BD" w:rsidRDefault="00AF12BD">
      <w:pPr>
        <w:pStyle w:val="BodyTextIndent"/>
        <w:ind w:left="0" w:firstLine="0"/>
      </w:pPr>
    </w:p>
    <w:p w14:paraId="4C0EDE82" w14:textId="77777777" w:rsidR="00A756D9" w:rsidRDefault="00A756D9" w:rsidP="00A756D9">
      <w:pPr>
        <w:pStyle w:val="BodyTextIndent"/>
        <w:spacing w:after="60"/>
        <w:ind w:left="0" w:firstLine="0"/>
      </w:pPr>
    </w:p>
    <w:p w14:paraId="717B0DF2" w14:textId="77777777" w:rsidR="00A756D9" w:rsidRDefault="00A756D9" w:rsidP="00A756D9">
      <w:pPr>
        <w:pStyle w:val="BodyTextIndent"/>
        <w:spacing w:after="60"/>
        <w:ind w:left="0" w:firstLine="0"/>
      </w:pPr>
    </w:p>
    <w:p w14:paraId="18D2EC43" w14:textId="77777777" w:rsidR="00557A31" w:rsidRDefault="00557A31" w:rsidP="00A756D9">
      <w:pPr>
        <w:pStyle w:val="BodyTextIndent"/>
        <w:spacing w:after="60"/>
        <w:ind w:left="0" w:firstLine="0"/>
      </w:pPr>
    </w:p>
    <w:p w14:paraId="6EBE76D1" w14:textId="77777777" w:rsidR="00A756D9" w:rsidRDefault="00A756D9" w:rsidP="00A756D9">
      <w:pPr>
        <w:pStyle w:val="BodyTextIndent"/>
        <w:numPr>
          <w:ilvl w:val="0"/>
          <w:numId w:val="1"/>
        </w:numPr>
        <w:ind w:left="450" w:hanging="450"/>
      </w:pPr>
      <w:r>
        <w:t xml:space="preserve">Predict the direction of each of the following equilibria using the appropriate equilibrium arrows: </w:t>
      </w:r>
      <w:r w:rsidRPr="00206F91">
        <w:rPr>
          <w:position w:val="-4"/>
        </w:rPr>
        <w:object w:dxaOrig="968" w:dyaOrig="248" w14:anchorId="3F5F24FA">
          <v:shape id="_x0000_i1028" type="#_x0000_t75" style="width:49pt;height:12pt" o:ole="">
            <v:imagedata r:id="rId12" o:title=""/>
          </v:shape>
          <o:OLEObject Type="Embed" ProgID="ChemDraw.Document.6.0" ShapeID="_x0000_i1028" DrawAspect="Content" ObjectID="_1570557468" r:id="rId13"/>
        </w:object>
      </w:r>
      <w:r>
        <w:t xml:space="preserve">and </w:t>
      </w:r>
      <w:r w:rsidRPr="00206F91">
        <w:rPr>
          <w:position w:val="-6"/>
        </w:rPr>
        <w:object w:dxaOrig="968" w:dyaOrig="248" w14:anchorId="401A59DF">
          <v:shape id="_x0000_i1029" type="#_x0000_t75" style="width:49pt;height:12pt" o:ole="">
            <v:imagedata r:id="rId14" o:title=""/>
          </v:shape>
          <o:OLEObject Type="Embed" ProgID="ChemDraw.Document.6.0" ShapeID="_x0000_i1029" DrawAspect="Content" ObjectID="_1570557469" r:id="rId15"/>
        </w:object>
      </w:r>
      <w:r w:rsidR="00726BCC">
        <w:t xml:space="preserve"> (6</w:t>
      </w:r>
      <w:r>
        <w:t xml:space="preserve"> points)</w:t>
      </w:r>
    </w:p>
    <w:p w14:paraId="1BE11DC6" w14:textId="77777777" w:rsidR="00A756D9" w:rsidRDefault="00A756D9" w:rsidP="00B116C5">
      <w:pPr>
        <w:numPr>
          <w:ilvl w:val="0"/>
          <w:numId w:val="23"/>
        </w:numPr>
        <w:spacing w:before="120" w:after="120"/>
      </w:pPr>
      <w:r w:rsidRPr="0022364F">
        <w:rPr>
          <w:position w:val="-32"/>
        </w:rPr>
        <w:object w:dxaOrig="6828" w:dyaOrig="1076" w14:anchorId="4DF68BB0">
          <v:shape id="_x0000_i1030" type="#_x0000_t75" style="width:346pt;height:53pt" o:ole="">
            <v:imagedata r:id="rId16" o:title=""/>
          </v:shape>
          <o:OLEObject Type="Embed" ProgID="ChemDraw.Document.6.0" ShapeID="_x0000_i1030" DrawAspect="Content" ObjectID="_1570557470" r:id="rId17"/>
        </w:object>
      </w:r>
    </w:p>
    <w:p w14:paraId="263FF37F" w14:textId="77777777" w:rsidR="00A756D9" w:rsidRPr="0022364F" w:rsidRDefault="00A756D9" w:rsidP="00B116C5">
      <w:pPr>
        <w:numPr>
          <w:ilvl w:val="0"/>
          <w:numId w:val="23"/>
        </w:numPr>
        <w:spacing w:before="120" w:after="120"/>
      </w:pPr>
      <w:r w:rsidRPr="0022364F">
        <w:rPr>
          <w:position w:val="-32"/>
        </w:rPr>
        <w:object w:dxaOrig="6944" w:dyaOrig="1080" w14:anchorId="0659CA50">
          <v:shape id="_x0000_i1031" type="#_x0000_t75" style="width:351pt;height:54pt" o:ole="">
            <v:imagedata r:id="rId18" o:title=""/>
          </v:shape>
          <o:OLEObject Type="Embed" ProgID="ChemDraw.Document.6.0" ShapeID="_x0000_i1031" DrawAspect="Content" ObjectID="_1570557471" r:id="rId19"/>
        </w:object>
      </w:r>
    </w:p>
    <w:p w14:paraId="7E6D1C4F" w14:textId="77777777" w:rsidR="000C0882" w:rsidRDefault="00726BCC" w:rsidP="00B116C5">
      <w:pPr>
        <w:numPr>
          <w:ilvl w:val="0"/>
          <w:numId w:val="23"/>
        </w:numPr>
        <w:spacing w:before="120" w:after="120"/>
      </w:pPr>
      <w:r w:rsidRPr="00726BCC">
        <w:rPr>
          <w:position w:val="-64"/>
        </w:rPr>
        <w:object w:dxaOrig="8736" w:dyaOrig="1408" w14:anchorId="3DB31DB4">
          <v:shape id="_x0000_i1032" type="#_x0000_t75" style="width:442pt;height:70pt" o:ole="">
            <v:imagedata r:id="rId20" o:title=""/>
          </v:shape>
          <o:OLEObject Type="Embed" ProgID="ChemDraw.Document.6.0" ShapeID="_x0000_i1032" DrawAspect="Content" ObjectID="_1570557472" r:id="rId21"/>
        </w:object>
      </w:r>
    </w:p>
    <w:p w14:paraId="3AE40659" w14:textId="77777777" w:rsidR="00A756D9" w:rsidRDefault="00A756D9" w:rsidP="00A756D9">
      <w:pPr>
        <w:pStyle w:val="BodyTextIndent"/>
        <w:spacing w:after="60"/>
        <w:ind w:left="0" w:firstLine="0"/>
      </w:pPr>
    </w:p>
    <w:p w14:paraId="58D463B7" w14:textId="77777777" w:rsidR="00221912" w:rsidRDefault="00221912" w:rsidP="00B116C5">
      <w:pPr>
        <w:pStyle w:val="BodyTextIndent"/>
        <w:numPr>
          <w:ilvl w:val="0"/>
          <w:numId w:val="1"/>
        </w:numPr>
        <w:spacing w:after="60"/>
        <w:ind w:left="270" w:hanging="446"/>
      </w:pPr>
      <w:r>
        <w:t xml:space="preserve">Select the best technique for the </w:t>
      </w:r>
      <w:r w:rsidR="00557A31">
        <w:t>separation of methanol from a non-volatile but soluble impurity.</w:t>
      </w:r>
      <w:r w:rsidR="00557A31">
        <w:rPr>
          <w:rFonts w:ascii="Times New Roman" w:hAnsi="Times New Roman"/>
        </w:rPr>
        <w:t xml:space="preserve">  </w:t>
      </w:r>
      <w:r w:rsidR="00AF12BD">
        <w:rPr>
          <w:rFonts w:ascii="Times New Roman" w:hAnsi="Times New Roman"/>
        </w:rPr>
        <w:t>(2 points)</w:t>
      </w:r>
      <w:r>
        <w:t xml:space="preserve"> </w:t>
      </w:r>
    </w:p>
    <w:p w14:paraId="67024616" w14:textId="77777777" w:rsidR="00221912" w:rsidRDefault="00221912" w:rsidP="004E2B02">
      <w:pPr>
        <w:tabs>
          <w:tab w:val="left" w:pos="5400"/>
        </w:tabs>
        <w:ind w:left="450"/>
      </w:pPr>
      <w:r>
        <w:t>(a)  simple distillation</w:t>
      </w:r>
      <w:r>
        <w:tab/>
        <w:t>(</w:t>
      </w:r>
      <w:proofErr w:type="gramStart"/>
      <w:r>
        <w:t>b)  gravity</w:t>
      </w:r>
      <w:proofErr w:type="gramEnd"/>
      <w:r>
        <w:t xml:space="preserve"> filtration</w:t>
      </w:r>
    </w:p>
    <w:p w14:paraId="5D479554" w14:textId="77777777" w:rsidR="00221912" w:rsidRDefault="00221912" w:rsidP="004E2B02">
      <w:pPr>
        <w:tabs>
          <w:tab w:val="left" w:pos="5400"/>
        </w:tabs>
        <w:spacing w:before="120"/>
        <w:ind w:left="450"/>
      </w:pPr>
      <w:r>
        <w:t>(c)  fractional distillation</w:t>
      </w:r>
      <w:r>
        <w:tab/>
        <w:t>(d</w:t>
      </w:r>
      <w:proofErr w:type="gramStart"/>
      <w:r>
        <w:t xml:space="preserve">)  </w:t>
      </w:r>
      <w:r w:rsidR="00557A31">
        <w:t>recrystallization</w:t>
      </w:r>
      <w:proofErr w:type="gramEnd"/>
      <w:r>
        <w:t xml:space="preserve"> </w:t>
      </w:r>
    </w:p>
    <w:p w14:paraId="1E38A177" w14:textId="77777777" w:rsidR="00221912" w:rsidRDefault="00221912">
      <w:pPr>
        <w:pStyle w:val="BodyTextIndent"/>
        <w:ind w:left="0" w:firstLine="0"/>
      </w:pPr>
    </w:p>
    <w:p w14:paraId="7D9725EC" w14:textId="77777777" w:rsidR="001A65EF" w:rsidRDefault="001A65EF">
      <w:pPr>
        <w:pStyle w:val="BodyTextIndent"/>
        <w:ind w:left="0" w:firstLine="0"/>
      </w:pPr>
    </w:p>
    <w:p w14:paraId="2A96CAD1" w14:textId="77777777" w:rsidR="00333BAC" w:rsidRDefault="00333BAC" w:rsidP="00333BAC">
      <w:pPr>
        <w:pStyle w:val="BodyTextIndent"/>
        <w:numPr>
          <w:ilvl w:val="0"/>
          <w:numId w:val="1"/>
        </w:numPr>
        <w:spacing w:after="60"/>
        <w:ind w:left="446" w:hanging="446"/>
      </w:pPr>
      <w:r>
        <w:t xml:space="preserve">What percentage of </w:t>
      </w:r>
      <w:r w:rsidR="00557A31">
        <w:t>2,</w:t>
      </w:r>
      <w:r>
        <w:t>4-</w:t>
      </w:r>
      <w:r w:rsidR="00557A31">
        <w:t>di</w:t>
      </w:r>
      <w:r>
        <w:t>nitrophenol (</w:t>
      </w:r>
      <w:proofErr w:type="spellStart"/>
      <w:r>
        <w:t>pK</w:t>
      </w:r>
      <w:r>
        <w:rPr>
          <w:vertAlign w:val="subscript"/>
        </w:rPr>
        <w:t>a</w:t>
      </w:r>
      <w:proofErr w:type="spellEnd"/>
      <w:r>
        <w:t xml:space="preserve"> =</w:t>
      </w:r>
      <w:r w:rsidR="00557A31">
        <w:t>4.1</w:t>
      </w:r>
      <w:r>
        <w:t>) is ionized in a 10% aqueous solution of NaHCO</w:t>
      </w:r>
      <w:r>
        <w:rPr>
          <w:vertAlign w:val="subscript"/>
        </w:rPr>
        <w:t>3</w:t>
      </w:r>
      <w:r w:rsidR="00557A31">
        <w:t xml:space="preserve"> (pH = 8.2</w:t>
      </w:r>
      <w:r>
        <w:t>). Show work. (3 points)</w:t>
      </w:r>
      <w:r w:rsidRPr="00333BAC">
        <w:t xml:space="preserve"> </w:t>
      </w:r>
    </w:p>
    <w:p w14:paraId="75EF85F8" w14:textId="77777777" w:rsidR="00333BAC" w:rsidRDefault="00333BAC">
      <w:pPr>
        <w:pStyle w:val="BodyTextIndent"/>
        <w:ind w:left="0" w:firstLine="0"/>
      </w:pPr>
    </w:p>
    <w:p w14:paraId="00F37754" w14:textId="77777777" w:rsidR="00333BAC" w:rsidRDefault="00333BAC">
      <w:pPr>
        <w:pStyle w:val="BodyTextIndent"/>
        <w:ind w:left="0" w:firstLine="0"/>
      </w:pPr>
    </w:p>
    <w:p w14:paraId="17358B4A" w14:textId="77777777" w:rsidR="00333BAC" w:rsidRDefault="00333BAC">
      <w:pPr>
        <w:pStyle w:val="BodyTextIndent"/>
        <w:ind w:left="0" w:firstLine="0"/>
      </w:pPr>
    </w:p>
    <w:p w14:paraId="7C2D4B14" w14:textId="77777777" w:rsidR="000C0882" w:rsidRDefault="000C0882">
      <w:pPr>
        <w:pStyle w:val="BodyTextIndent"/>
        <w:ind w:left="0" w:firstLine="0"/>
      </w:pPr>
    </w:p>
    <w:p w14:paraId="70A6489E" w14:textId="77777777" w:rsidR="000C0882" w:rsidRDefault="000C0882">
      <w:pPr>
        <w:pStyle w:val="BodyTextIndent"/>
        <w:ind w:left="0" w:firstLine="0"/>
      </w:pPr>
    </w:p>
    <w:p w14:paraId="363CD1DB" w14:textId="77777777" w:rsidR="0094264B" w:rsidRDefault="0094264B">
      <w:pPr>
        <w:pStyle w:val="BodyTextIndent"/>
        <w:ind w:left="0" w:firstLine="0"/>
      </w:pPr>
    </w:p>
    <w:p w14:paraId="564B8D28" w14:textId="77777777" w:rsidR="0094264B" w:rsidRDefault="0094264B">
      <w:pPr>
        <w:pStyle w:val="BodyTextIndent"/>
        <w:ind w:left="0" w:firstLine="0"/>
      </w:pPr>
    </w:p>
    <w:p w14:paraId="2B732621" w14:textId="77777777" w:rsidR="008623E9" w:rsidRDefault="008623E9">
      <w:pPr>
        <w:pStyle w:val="BodyTextIndent"/>
        <w:ind w:left="0" w:firstLine="0"/>
      </w:pPr>
    </w:p>
    <w:p w14:paraId="7B8A775B" w14:textId="77777777" w:rsidR="000C0882" w:rsidRDefault="000C0882">
      <w:pPr>
        <w:pStyle w:val="BodyTextIndent"/>
        <w:ind w:left="0" w:firstLine="0"/>
      </w:pPr>
    </w:p>
    <w:p w14:paraId="0A11E72E" w14:textId="77777777" w:rsidR="008623E9" w:rsidRDefault="00805BB8" w:rsidP="00805BB8">
      <w:pPr>
        <w:pStyle w:val="BodyTextIndent"/>
        <w:numPr>
          <w:ilvl w:val="0"/>
          <w:numId w:val="1"/>
        </w:numPr>
        <w:spacing w:after="60"/>
        <w:ind w:left="446" w:hanging="446"/>
      </w:pPr>
      <w:r>
        <w:t>What does each letter of the acronym PASS represent in the use of a fire extinguisher</w:t>
      </w:r>
      <w:r>
        <w:br/>
        <w:t>(2 points)</w:t>
      </w:r>
    </w:p>
    <w:p w14:paraId="6BDE92C5" w14:textId="77777777" w:rsidR="00805BB8" w:rsidRDefault="00805BB8" w:rsidP="00805BB8">
      <w:pPr>
        <w:pStyle w:val="BodyTextIndent"/>
        <w:spacing w:before="120"/>
        <w:ind w:left="547" w:firstLine="0"/>
      </w:pPr>
      <w:r>
        <w:t>P</w:t>
      </w:r>
    </w:p>
    <w:p w14:paraId="54B17F35" w14:textId="77777777" w:rsidR="00805BB8" w:rsidRDefault="00805BB8" w:rsidP="00805BB8">
      <w:pPr>
        <w:pStyle w:val="BodyTextIndent"/>
        <w:spacing w:before="120"/>
        <w:ind w:left="547" w:firstLine="0"/>
      </w:pPr>
      <w:r>
        <w:t>A</w:t>
      </w:r>
    </w:p>
    <w:p w14:paraId="386A06F8" w14:textId="77777777" w:rsidR="00805BB8" w:rsidRDefault="00805BB8" w:rsidP="00805BB8">
      <w:pPr>
        <w:pStyle w:val="BodyTextIndent"/>
        <w:spacing w:before="120"/>
        <w:ind w:left="547" w:firstLine="0"/>
      </w:pPr>
      <w:r>
        <w:t>S</w:t>
      </w:r>
    </w:p>
    <w:p w14:paraId="569A3574" w14:textId="77777777" w:rsidR="00805BB8" w:rsidRDefault="00805BB8" w:rsidP="00805BB8">
      <w:pPr>
        <w:pStyle w:val="BodyTextIndent"/>
        <w:spacing w:before="120"/>
        <w:ind w:left="547" w:firstLine="0"/>
      </w:pPr>
      <w:r>
        <w:t>S</w:t>
      </w:r>
    </w:p>
    <w:p w14:paraId="7501896A" w14:textId="77777777" w:rsidR="0017692E" w:rsidRPr="0017692E" w:rsidRDefault="00B00CE3" w:rsidP="0017692E">
      <w:pPr>
        <w:pStyle w:val="BodyTextIndent"/>
        <w:numPr>
          <w:ilvl w:val="0"/>
          <w:numId w:val="1"/>
        </w:numPr>
        <w:spacing w:after="60"/>
        <w:ind w:left="446" w:hanging="446"/>
      </w:pPr>
      <w:r>
        <w:rPr>
          <w:rFonts w:ascii="Times New Roman" w:hAnsi="Times New Roman"/>
        </w:rPr>
        <w:t>For fractional distillation, HETP may be increased by</w:t>
      </w:r>
      <w:r w:rsidR="0017692E">
        <w:rPr>
          <w:rFonts w:ascii="Times New Roman" w:hAnsi="Times New Roman"/>
        </w:rPr>
        <w:t xml:space="preserve"> which of the following</w:t>
      </w:r>
      <w:r w:rsidR="00AF12BD">
        <w:rPr>
          <w:rFonts w:ascii="Times New Roman" w:hAnsi="Times New Roman"/>
        </w:rPr>
        <w:t>? Select all that apply.</w:t>
      </w:r>
      <w:r w:rsidR="0017692E">
        <w:rPr>
          <w:rFonts w:ascii="Times New Roman" w:hAnsi="Times New Roman"/>
        </w:rPr>
        <w:t xml:space="preserve"> (2 points)</w:t>
      </w:r>
    </w:p>
    <w:p w14:paraId="5701A563" w14:textId="77777777" w:rsidR="00B00CE3" w:rsidRPr="005B6370" w:rsidRDefault="00B00CE3" w:rsidP="002613AC">
      <w:pPr>
        <w:pStyle w:val="ListParagraph"/>
        <w:numPr>
          <w:ilvl w:val="1"/>
          <w:numId w:val="18"/>
        </w:numPr>
        <w:tabs>
          <w:tab w:val="clear" w:pos="1440"/>
        </w:tabs>
        <w:spacing w:line="240" w:lineRule="auto"/>
        <w:ind w:left="892" w:hanging="446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c</w:t>
      </w:r>
      <w:r w:rsidRPr="005B6370">
        <w:rPr>
          <w:rFonts w:ascii="Times New Roman" w:hAnsi="Times New Roman"/>
        </w:rPr>
        <w:t xml:space="preserve">hanging the </w:t>
      </w:r>
      <w:r>
        <w:rPr>
          <w:rFonts w:ascii="Times New Roman" w:hAnsi="Times New Roman"/>
        </w:rPr>
        <w:t>column packing</w:t>
      </w:r>
    </w:p>
    <w:p w14:paraId="7532A6CC" w14:textId="77777777" w:rsidR="00B00CE3" w:rsidRPr="005B6370" w:rsidRDefault="00B00CE3" w:rsidP="00B00CE3">
      <w:pPr>
        <w:pStyle w:val="ListParagraph"/>
        <w:spacing w:before="60" w:line="240" w:lineRule="auto"/>
        <w:ind w:left="45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(b)  decreasing the distillation rate</w:t>
      </w:r>
    </w:p>
    <w:p w14:paraId="3335C62A" w14:textId="77777777" w:rsidR="00B00CE3" w:rsidRPr="005B6370" w:rsidRDefault="00B00CE3" w:rsidP="00B00CE3">
      <w:pPr>
        <w:pStyle w:val="ListParagraph"/>
        <w:spacing w:before="60" w:line="240" w:lineRule="auto"/>
        <w:ind w:left="45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(c)  increasing </w:t>
      </w:r>
      <w:r w:rsidR="006C3406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>column length</w:t>
      </w:r>
    </w:p>
    <w:p w14:paraId="30FFFC05" w14:textId="77777777" w:rsidR="00B00CE3" w:rsidRDefault="0017692E" w:rsidP="002613AC">
      <w:pPr>
        <w:pStyle w:val="BodyTextIndent"/>
        <w:spacing w:before="60"/>
        <w:ind w:left="446" w:firstLine="0"/>
      </w:pPr>
      <w:r>
        <w:rPr>
          <w:rFonts w:ascii="Times New Roman" w:hAnsi="Times New Roman"/>
        </w:rPr>
        <w:t xml:space="preserve">(d)  </w:t>
      </w:r>
      <w:r w:rsidR="00B00CE3">
        <w:rPr>
          <w:rFonts w:ascii="Times New Roman" w:hAnsi="Times New Roman"/>
        </w:rPr>
        <w:t>decreasing the external pressure</w:t>
      </w:r>
    </w:p>
    <w:p w14:paraId="67741F96" w14:textId="77777777" w:rsidR="001A65EF" w:rsidRDefault="001A65EF">
      <w:pPr>
        <w:pStyle w:val="BodyTextIndent"/>
        <w:ind w:left="0" w:firstLine="0"/>
      </w:pPr>
    </w:p>
    <w:p w14:paraId="6CEC9A2D" w14:textId="77777777" w:rsidR="00B171A9" w:rsidRDefault="00B171A9">
      <w:pPr>
        <w:pStyle w:val="BodyTextIndent"/>
        <w:ind w:left="0" w:firstLine="0"/>
      </w:pPr>
    </w:p>
    <w:p w14:paraId="4BE3A4A3" w14:textId="77777777" w:rsidR="00B171A9" w:rsidRPr="00EF7203" w:rsidRDefault="00B171A9" w:rsidP="00B171A9">
      <w:pPr>
        <w:pStyle w:val="BodyTextIndent"/>
        <w:numPr>
          <w:ilvl w:val="0"/>
          <w:numId w:val="1"/>
        </w:numPr>
        <w:spacing w:after="60"/>
        <w:ind w:left="446" w:hanging="446"/>
      </w:pPr>
      <w:r>
        <w:t>Explain why you should not allow a flask to boil to dryness during a distillation although it may allow you to maximize your yield of the product</w:t>
      </w:r>
      <w:r w:rsidR="006C3406">
        <w:t>.</w:t>
      </w:r>
      <w:r>
        <w:t xml:space="preserve"> (</w:t>
      </w:r>
      <w:r w:rsidR="000C0882">
        <w:t>3</w:t>
      </w:r>
      <w:r w:rsidR="006C3406">
        <w:t xml:space="preserve"> points)</w:t>
      </w:r>
    </w:p>
    <w:p w14:paraId="772FD774" w14:textId="77777777" w:rsidR="00B171A9" w:rsidRDefault="00B171A9">
      <w:pPr>
        <w:pStyle w:val="BodyTextIndent"/>
        <w:ind w:left="0" w:firstLine="0"/>
      </w:pPr>
    </w:p>
    <w:p w14:paraId="01697FF8" w14:textId="77777777" w:rsidR="00B171A9" w:rsidRDefault="00B171A9">
      <w:pPr>
        <w:pStyle w:val="BodyTextIndent"/>
        <w:ind w:left="0" w:firstLine="0"/>
      </w:pPr>
    </w:p>
    <w:p w14:paraId="475F0644" w14:textId="77777777" w:rsidR="00805BB8" w:rsidRDefault="00805BB8">
      <w:pPr>
        <w:pStyle w:val="BodyTextIndent"/>
        <w:ind w:left="0" w:firstLine="0"/>
      </w:pPr>
    </w:p>
    <w:p w14:paraId="238028E3" w14:textId="77777777" w:rsidR="00805BB8" w:rsidRDefault="00805BB8">
      <w:pPr>
        <w:pStyle w:val="BodyTextIndent"/>
        <w:ind w:left="0" w:firstLine="0"/>
      </w:pPr>
    </w:p>
    <w:p w14:paraId="06AD44AA" w14:textId="77777777" w:rsidR="00B171A9" w:rsidRDefault="00B171A9">
      <w:pPr>
        <w:pStyle w:val="BodyTextIndent"/>
        <w:ind w:left="0" w:firstLine="0"/>
      </w:pPr>
    </w:p>
    <w:p w14:paraId="402FEA13" w14:textId="77777777" w:rsidR="00805BB8" w:rsidRDefault="00805BB8">
      <w:pPr>
        <w:pStyle w:val="BodyTextIndent"/>
        <w:ind w:left="0" w:firstLine="0"/>
      </w:pPr>
    </w:p>
    <w:p w14:paraId="0933BD36" w14:textId="77777777" w:rsidR="00EF7203" w:rsidRPr="00EF7203" w:rsidRDefault="00EF7203" w:rsidP="00EF7203">
      <w:pPr>
        <w:pStyle w:val="BodyTextIndent"/>
        <w:numPr>
          <w:ilvl w:val="0"/>
          <w:numId w:val="1"/>
        </w:numPr>
        <w:spacing w:after="60"/>
        <w:ind w:left="446" w:hanging="446"/>
      </w:pPr>
      <w:r>
        <w:rPr>
          <w:rFonts w:ascii="Times New Roman" w:hAnsi="Times New Roman"/>
        </w:rPr>
        <w:t>Compound B has a melting point range of 128.2 – 131.4</w:t>
      </w:r>
      <w:r w:rsidR="006C3406">
        <w:rPr>
          <w:rFonts w:ascii="Times New Roman" w:hAnsi="Times New Roman"/>
        </w:rPr>
        <w:t>°</w:t>
      </w:r>
      <w:r>
        <w:rPr>
          <w:rFonts w:ascii="Times New Roman" w:hAnsi="Times New Roman"/>
        </w:rPr>
        <w:t xml:space="preserve">C.  To determine if the compound is </w:t>
      </w:r>
      <w:r w:rsidRPr="00EF7203">
        <w:rPr>
          <w:rFonts w:ascii="Times New Roman" w:hAnsi="Times New Roman"/>
          <w:i/>
        </w:rPr>
        <w:t>trans</w:t>
      </w:r>
      <w:r>
        <w:rPr>
          <w:rFonts w:ascii="Times New Roman" w:hAnsi="Times New Roman"/>
        </w:rPr>
        <w:t>-</w:t>
      </w:r>
      <w:proofErr w:type="spellStart"/>
      <w:r>
        <w:rPr>
          <w:rFonts w:ascii="Times New Roman" w:hAnsi="Times New Roman"/>
        </w:rPr>
        <w:t>cinnamic</w:t>
      </w:r>
      <w:proofErr w:type="spellEnd"/>
      <w:r>
        <w:rPr>
          <w:rFonts w:ascii="Times New Roman" w:hAnsi="Times New Roman"/>
        </w:rPr>
        <w:t xml:space="preserve"> acid (</w:t>
      </w:r>
      <w:proofErr w:type="spellStart"/>
      <w:r>
        <w:rPr>
          <w:rFonts w:ascii="Times New Roman" w:hAnsi="Times New Roman"/>
        </w:rPr>
        <w:t>m.p</w:t>
      </w:r>
      <w:proofErr w:type="spellEnd"/>
      <w:r>
        <w:rPr>
          <w:rFonts w:ascii="Times New Roman" w:hAnsi="Times New Roman"/>
        </w:rPr>
        <w:t>. 131</w:t>
      </w:r>
      <w:r w:rsidR="006C3406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133</w:t>
      </w:r>
      <w:r w:rsidR="006C3406">
        <w:rPr>
          <w:rFonts w:ascii="Times New Roman" w:hAnsi="Times New Roman"/>
        </w:rPr>
        <w:t>°C</w:t>
      </w:r>
      <w:r>
        <w:rPr>
          <w:rFonts w:ascii="Times New Roman" w:hAnsi="Times New Roman"/>
        </w:rPr>
        <w:t xml:space="preserve">), a mixed melting point is done using a 50:50 mixture of the compound and pure </w:t>
      </w:r>
      <w:r w:rsidRPr="00EF7203">
        <w:rPr>
          <w:rFonts w:ascii="Times New Roman" w:hAnsi="Times New Roman"/>
          <w:i/>
        </w:rPr>
        <w:t>trans</w:t>
      </w:r>
      <w:r>
        <w:rPr>
          <w:rFonts w:ascii="Times New Roman" w:hAnsi="Times New Roman"/>
        </w:rPr>
        <w:t>-</w:t>
      </w:r>
      <w:proofErr w:type="spellStart"/>
      <w:r>
        <w:rPr>
          <w:rFonts w:ascii="Times New Roman" w:hAnsi="Times New Roman"/>
        </w:rPr>
        <w:t>cinnamic</w:t>
      </w:r>
      <w:proofErr w:type="spellEnd"/>
      <w:r>
        <w:rPr>
          <w:rFonts w:ascii="Times New Roman" w:hAnsi="Times New Roman"/>
        </w:rPr>
        <w:t xml:space="preserve"> acid. The melting point of the mixture was found to be 129.8 – 132.0</w:t>
      </w:r>
      <w:r w:rsidR="006C3406">
        <w:rPr>
          <w:rFonts w:ascii="Times New Roman" w:hAnsi="Times New Roman"/>
        </w:rPr>
        <w:t>°C</w:t>
      </w:r>
      <w:r w:rsidRPr="007F5124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What conclusions ca</w:t>
      </w:r>
      <w:r w:rsidR="00805BB8">
        <w:rPr>
          <w:rFonts w:ascii="Times New Roman" w:hAnsi="Times New Roman"/>
        </w:rPr>
        <w:t>n be drawn from this experiment?</w:t>
      </w:r>
      <w:r>
        <w:rPr>
          <w:rFonts w:ascii="Times New Roman" w:hAnsi="Times New Roman"/>
        </w:rPr>
        <w:br/>
      </w:r>
      <w:r w:rsidRPr="00EF7203">
        <w:rPr>
          <w:rFonts w:ascii="Times New Roman" w:hAnsi="Times New Roman"/>
        </w:rPr>
        <w:t>(3 points)</w:t>
      </w:r>
    </w:p>
    <w:p w14:paraId="20EE8015" w14:textId="77777777" w:rsidR="00EF7203" w:rsidRDefault="00EF7203">
      <w:pPr>
        <w:pStyle w:val="BodyTextIndent"/>
        <w:ind w:left="0" w:firstLine="0"/>
      </w:pPr>
    </w:p>
    <w:p w14:paraId="78B479B2" w14:textId="77777777" w:rsidR="000D00C8" w:rsidRDefault="000D00C8">
      <w:pPr>
        <w:pStyle w:val="BodyTextIndent"/>
        <w:ind w:left="0" w:firstLine="0"/>
      </w:pPr>
    </w:p>
    <w:p w14:paraId="3EAD9A39" w14:textId="77777777" w:rsidR="00B171A9" w:rsidRDefault="00B171A9">
      <w:pPr>
        <w:pStyle w:val="BodyTextIndent"/>
        <w:ind w:left="0" w:firstLine="0"/>
      </w:pPr>
    </w:p>
    <w:p w14:paraId="25026097" w14:textId="77777777" w:rsidR="00B171A9" w:rsidRDefault="00B171A9">
      <w:pPr>
        <w:pStyle w:val="BodyTextIndent"/>
        <w:ind w:left="0" w:firstLine="0"/>
      </w:pPr>
    </w:p>
    <w:p w14:paraId="67403933" w14:textId="77777777" w:rsidR="00B171A9" w:rsidRDefault="00B171A9">
      <w:pPr>
        <w:pStyle w:val="BodyTextIndent"/>
        <w:ind w:left="0" w:firstLine="0"/>
      </w:pPr>
    </w:p>
    <w:p w14:paraId="25DF4A26" w14:textId="77777777" w:rsidR="00B171A9" w:rsidRDefault="00B171A9">
      <w:pPr>
        <w:pStyle w:val="BodyTextIndent"/>
        <w:ind w:left="0" w:firstLine="0"/>
      </w:pPr>
    </w:p>
    <w:p w14:paraId="022C4782" w14:textId="77777777" w:rsidR="00B171A9" w:rsidRDefault="00B171A9">
      <w:pPr>
        <w:pStyle w:val="BodyTextIndent"/>
        <w:ind w:left="0" w:firstLine="0"/>
      </w:pPr>
    </w:p>
    <w:p w14:paraId="77C00670" w14:textId="77777777" w:rsidR="00EF7203" w:rsidRPr="00EF7203" w:rsidRDefault="00EF7203" w:rsidP="00EF7203">
      <w:pPr>
        <w:pStyle w:val="BodyTextIndent"/>
        <w:numPr>
          <w:ilvl w:val="0"/>
          <w:numId w:val="1"/>
        </w:numPr>
        <w:spacing w:after="60"/>
        <w:ind w:left="446" w:hanging="446"/>
      </w:pPr>
      <w:r w:rsidRPr="00335FA1">
        <w:rPr>
          <w:rFonts w:ascii="Times New Roman" w:hAnsi="Times New Roman"/>
        </w:rPr>
        <w:t xml:space="preserve">Given the </w:t>
      </w:r>
      <w:proofErr w:type="spellStart"/>
      <w:r w:rsidRPr="00335FA1">
        <w:rPr>
          <w:rFonts w:ascii="Times New Roman" w:hAnsi="Times New Roman"/>
        </w:rPr>
        <w:t>solubilities</w:t>
      </w:r>
      <w:proofErr w:type="spellEnd"/>
      <w:r w:rsidRPr="00335FA1">
        <w:rPr>
          <w:rFonts w:ascii="Times New Roman" w:hAnsi="Times New Roman"/>
        </w:rPr>
        <w:t xml:space="preserve"> below, which of the following solvents is best for the recrystallization of </w:t>
      </w:r>
      <w:r>
        <w:rPr>
          <w:rFonts w:ascii="Times New Roman" w:hAnsi="Times New Roman"/>
        </w:rPr>
        <w:t xml:space="preserve">1.5 grams of </w:t>
      </w:r>
      <w:r w:rsidRPr="00335FA1">
        <w:rPr>
          <w:rFonts w:ascii="Times New Roman" w:hAnsi="Times New Roman"/>
        </w:rPr>
        <w:t>compound A</w:t>
      </w:r>
      <w:r>
        <w:rPr>
          <w:rFonts w:ascii="Times New Roman" w:hAnsi="Times New Roman"/>
        </w:rPr>
        <w:t>?</w:t>
      </w:r>
      <w:r w:rsidRPr="00EF7203">
        <w:t xml:space="preserve"> </w:t>
      </w:r>
      <w:r w:rsidR="008B657D">
        <w:t>(3 points)</w:t>
      </w:r>
    </w:p>
    <w:p w14:paraId="1CC3EA15" w14:textId="77777777" w:rsidR="00EF7203" w:rsidRPr="005B6370" w:rsidRDefault="00EF7203" w:rsidP="00EF7203">
      <w:pPr>
        <w:pStyle w:val="ListParagraph"/>
        <w:numPr>
          <w:ilvl w:val="1"/>
          <w:numId w:val="21"/>
        </w:numPr>
        <w:tabs>
          <w:tab w:val="clear" w:pos="1440"/>
          <w:tab w:val="left" w:pos="900"/>
          <w:tab w:val="left" w:pos="2700"/>
          <w:tab w:val="left" w:pos="5040"/>
          <w:tab w:val="left" w:pos="7380"/>
        </w:tabs>
        <w:spacing w:before="60" w:after="120" w:line="240" w:lineRule="auto"/>
        <w:ind w:left="900" w:hanging="454"/>
        <w:contextualSpacing w:val="0"/>
        <w:rPr>
          <w:rFonts w:ascii="Times New Roman" w:hAnsi="Times New Roman"/>
        </w:rPr>
      </w:pPr>
      <w:r w:rsidRPr="00B93C58">
        <w:rPr>
          <w:rFonts w:ascii="Times New Roman" w:hAnsi="Times New Roman"/>
        </w:rPr>
        <w:t>ethanol</w:t>
      </w:r>
      <w:r w:rsidRPr="00B93C58">
        <w:rPr>
          <w:rFonts w:ascii="Times New Roman" w:hAnsi="Times New Roman"/>
        </w:rPr>
        <w:tab/>
        <w:t>(b)  chloroform</w:t>
      </w:r>
      <w:r w:rsidRPr="00B93C58">
        <w:rPr>
          <w:rFonts w:ascii="Times New Roman" w:hAnsi="Times New Roman"/>
        </w:rPr>
        <w:tab/>
        <w:t>(c)  methanol</w:t>
      </w:r>
      <w:r w:rsidRPr="00B93C58">
        <w:rPr>
          <w:rFonts w:ascii="Times New Roman" w:hAnsi="Times New Roman"/>
        </w:rPr>
        <w:tab/>
        <w:t>(d)  water</w:t>
      </w:r>
    </w:p>
    <w:tbl>
      <w:tblPr>
        <w:tblW w:w="0" w:type="auto"/>
        <w:tblInd w:w="1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1778"/>
        <w:gridCol w:w="1710"/>
      </w:tblGrid>
      <w:tr w:rsidR="00EF7203" w14:paraId="2D873D32" w14:textId="77777777" w:rsidTr="0037091A">
        <w:tc>
          <w:tcPr>
            <w:tcW w:w="220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F7E7B2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Solvent</w:t>
            </w:r>
          </w:p>
        </w:tc>
        <w:tc>
          <w:tcPr>
            <w:tcW w:w="348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B8056C2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jc w:val="center"/>
            </w:pPr>
            <w:r>
              <w:t>Solubility of Compound A</w:t>
            </w:r>
          </w:p>
          <w:p w14:paraId="258D01B5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 xml:space="preserve">(grams solute/100 mL </w:t>
            </w:r>
            <w:proofErr w:type="spellStart"/>
            <w:r>
              <w:t>soln</w:t>
            </w:r>
            <w:proofErr w:type="spellEnd"/>
            <w:r>
              <w:t>)</w:t>
            </w:r>
          </w:p>
        </w:tc>
      </w:tr>
      <w:tr w:rsidR="00EF7203" w14:paraId="57ABF6B3" w14:textId="77777777" w:rsidTr="0037091A">
        <w:tc>
          <w:tcPr>
            <w:tcW w:w="2200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84362BC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F8949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@ 10°C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77D5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 xml:space="preserve">@ </w:t>
            </w:r>
            <w:proofErr w:type="spellStart"/>
            <w:r>
              <w:t>b.p</w:t>
            </w:r>
            <w:proofErr w:type="spellEnd"/>
            <w:r>
              <w:t>.</w:t>
            </w:r>
          </w:p>
        </w:tc>
      </w:tr>
      <w:tr w:rsidR="00EF7203" w14:paraId="0111EC4D" w14:textId="77777777" w:rsidTr="0037091A">
        <w:tc>
          <w:tcPr>
            <w:tcW w:w="2200" w:type="dxa"/>
            <w:tcBorders>
              <w:top w:val="single" w:sz="12" w:space="0" w:color="auto"/>
            </w:tcBorders>
            <w:shd w:val="clear" w:color="auto" w:fill="auto"/>
          </w:tcPr>
          <w:p w14:paraId="7B242670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</w:pPr>
            <w:r>
              <w:t>ethanol</w:t>
            </w:r>
          </w:p>
        </w:tc>
        <w:tc>
          <w:tcPr>
            <w:tcW w:w="1778" w:type="dxa"/>
            <w:tcBorders>
              <w:top w:val="single" w:sz="12" w:space="0" w:color="auto"/>
            </w:tcBorders>
            <w:shd w:val="clear" w:color="auto" w:fill="auto"/>
          </w:tcPr>
          <w:p w14:paraId="34E388BB" w14:textId="77777777" w:rsidR="00EF7203" w:rsidRDefault="002A5497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2.2</w:t>
            </w:r>
          </w:p>
        </w:tc>
        <w:tc>
          <w:tcPr>
            <w:tcW w:w="1710" w:type="dxa"/>
            <w:tcBorders>
              <w:top w:val="single" w:sz="12" w:space="0" w:color="auto"/>
            </w:tcBorders>
            <w:shd w:val="clear" w:color="auto" w:fill="auto"/>
          </w:tcPr>
          <w:p w14:paraId="18013318" w14:textId="77777777" w:rsidR="00EF7203" w:rsidRDefault="006C3406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12</w:t>
            </w:r>
          </w:p>
        </w:tc>
      </w:tr>
      <w:tr w:rsidR="00EF7203" w14:paraId="094DE949" w14:textId="77777777" w:rsidTr="0037091A">
        <w:tc>
          <w:tcPr>
            <w:tcW w:w="2200" w:type="dxa"/>
            <w:shd w:val="clear" w:color="auto" w:fill="auto"/>
          </w:tcPr>
          <w:p w14:paraId="27A2EB83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</w:pPr>
            <w:r>
              <w:t>methanol</w:t>
            </w:r>
          </w:p>
        </w:tc>
        <w:tc>
          <w:tcPr>
            <w:tcW w:w="1778" w:type="dxa"/>
            <w:shd w:val="clear" w:color="auto" w:fill="auto"/>
          </w:tcPr>
          <w:p w14:paraId="3031DA82" w14:textId="77777777" w:rsidR="00EF7203" w:rsidRDefault="002A5497" w:rsidP="006C3406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0.</w:t>
            </w:r>
            <w:r w:rsidR="006C3406">
              <w:t>4</w:t>
            </w:r>
          </w:p>
        </w:tc>
        <w:tc>
          <w:tcPr>
            <w:tcW w:w="1710" w:type="dxa"/>
            <w:shd w:val="clear" w:color="auto" w:fill="auto"/>
          </w:tcPr>
          <w:p w14:paraId="03986B02" w14:textId="77777777" w:rsidR="006C3406" w:rsidRDefault="006C3406" w:rsidP="006C3406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8.0</w:t>
            </w:r>
          </w:p>
        </w:tc>
      </w:tr>
      <w:tr w:rsidR="00EF7203" w14:paraId="69B69B47" w14:textId="77777777" w:rsidTr="0037091A">
        <w:tc>
          <w:tcPr>
            <w:tcW w:w="2200" w:type="dxa"/>
            <w:shd w:val="clear" w:color="auto" w:fill="auto"/>
          </w:tcPr>
          <w:p w14:paraId="0CFB3E2C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</w:pPr>
            <w:r>
              <w:t>chloroform</w:t>
            </w:r>
          </w:p>
        </w:tc>
        <w:tc>
          <w:tcPr>
            <w:tcW w:w="1778" w:type="dxa"/>
            <w:shd w:val="clear" w:color="auto" w:fill="auto"/>
          </w:tcPr>
          <w:p w14:paraId="1D8CD300" w14:textId="77777777" w:rsidR="00EF7203" w:rsidRDefault="002A5497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9.6</w:t>
            </w:r>
          </w:p>
        </w:tc>
        <w:tc>
          <w:tcPr>
            <w:tcW w:w="1710" w:type="dxa"/>
            <w:shd w:val="clear" w:color="auto" w:fill="auto"/>
          </w:tcPr>
          <w:p w14:paraId="3E875AE3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24</w:t>
            </w:r>
          </w:p>
        </w:tc>
      </w:tr>
      <w:tr w:rsidR="00EF7203" w14:paraId="6C9497D5" w14:textId="77777777" w:rsidTr="0037091A">
        <w:tc>
          <w:tcPr>
            <w:tcW w:w="2200" w:type="dxa"/>
            <w:shd w:val="clear" w:color="auto" w:fill="auto"/>
          </w:tcPr>
          <w:p w14:paraId="1D6FEF07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</w:pPr>
            <w:r>
              <w:t>water</w:t>
            </w:r>
          </w:p>
        </w:tc>
        <w:tc>
          <w:tcPr>
            <w:tcW w:w="1778" w:type="dxa"/>
            <w:shd w:val="clear" w:color="auto" w:fill="auto"/>
          </w:tcPr>
          <w:p w14:paraId="6A319929" w14:textId="77777777" w:rsidR="00EF7203" w:rsidRDefault="00EF7203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0.15</w:t>
            </w:r>
          </w:p>
        </w:tc>
        <w:tc>
          <w:tcPr>
            <w:tcW w:w="1710" w:type="dxa"/>
            <w:shd w:val="clear" w:color="auto" w:fill="auto"/>
          </w:tcPr>
          <w:p w14:paraId="0BCDADE3" w14:textId="77777777" w:rsidR="00EF7203" w:rsidRDefault="006C3406" w:rsidP="0037091A">
            <w:pPr>
              <w:tabs>
                <w:tab w:val="left" w:pos="2250"/>
                <w:tab w:val="left" w:pos="4680"/>
                <w:tab w:val="left" w:pos="6930"/>
              </w:tabs>
              <w:spacing w:before="60"/>
              <w:jc w:val="center"/>
            </w:pPr>
            <w:r>
              <w:t>1.5</w:t>
            </w:r>
          </w:p>
        </w:tc>
      </w:tr>
    </w:tbl>
    <w:p w14:paraId="1B91B354" w14:textId="77777777" w:rsidR="00EF7203" w:rsidRDefault="00EF7203">
      <w:pPr>
        <w:pStyle w:val="BodyTextIndent"/>
        <w:ind w:left="0" w:firstLine="0"/>
      </w:pPr>
    </w:p>
    <w:p w14:paraId="3F995530" w14:textId="77777777" w:rsidR="00EF7203" w:rsidRDefault="00EF7203">
      <w:pPr>
        <w:pStyle w:val="BodyTextIndent"/>
        <w:ind w:left="0" w:firstLine="0"/>
      </w:pPr>
    </w:p>
    <w:p w14:paraId="7865EAB3" w14:textId="77777777" w:rsidR="00805BB8" w:rsidRDefault="00805BB8">
      <w:pPr>
        <w:pStyle w:val="BodyTextIndent"/>
        <w:ind w:left="0" w:firstLine="0"/>
      </w:pPr>
    </w:p>
    <w:p w14:paraId="78E9D42D" w14:textId="77777777" w:rsidR="00805BB8" w:rsidRDefault="00805BB8">
      <w:pPr>
        <w:pStyle w:val="BodyTextIndent"/>
        <w:ind w:left="0" w:firstLine="0"/>
      </w:pPr>
    </w:p>
    <w:p w14:paraId="3D7DCBFE" w14:textId="77777777" w:rsidR="00333BAC" w:rsidRPr="00EF7203" w:rsidRDefault="00333BAC" w:rsidP="00333BAC">
      <w:pPr>
        <w:pStyle w:val="BodyTextIndent"/>
        <w:numPr>
          <w:ilvl w:val="0"/>
          <w:numId w:val="1"/>
        </w:numPr>
        <w:spacing w:after="60"/>
        <w:ind w:left="446" w:hanging="446"/>
      </w:pPr>
      <w:r>
        <w:t xml:space="preserve">A solution containing 4.0 g of n-butyric acid in a 100 mL of water was extracted twice with </w:t>
      </w:r>
      <w:r>
        <w:br/>
        <w:t xml:space="preserve">50-mL portions of benzene.  Given the distribution coefficient, K (benzene/water), is </w:t>
      </w:r>
      <w:r w:rsidR="006C3406">
        <w:t>5</w:t>
      </w:r>
      <w:r>
        <w:t xml:space="preserve">.0, </w:t>
      </w:r>
      <w:r>
        <w:lastRenderedPageBreak/>
        <w:t xml:space="preserve">calculate the amount of n-butyric acid extracted from the water. Show all calculations. </w:t>
      </w:r>
      <w:r>
        <w:br/>
        <w:t>(3 points)</w:t>
      </w:r>
      <w:r w:rsidRPr="00333BAC">
        <w:t xml:space="preserve"> </w:t>
      </w:r>
    </w:p>
    <w:p w14:paraId="1E079CAD" w14:textId="77777777" w:rsidR="00877741" w:rsidRDefault="00877741" w:rsidP="00877741">
      <w:pPr>
        <w:pStyle w:val="BodyTextIndent"/>
      </w:pPr>
    </w:p>
    <w:p w14:paraId="251264AD" w14:textId="77777777" w:rsidR="000C0882" w:rsidRDefault="000C0882" w:rsidP="00877741">
      <w:pPr>
        <w:pStyle w:val="BodyTextIndent"/>
      </w:pPr>
    </w:p>
    <w:p w14:paraId="4DAD13CB" w14:textId="77777777" w:rsidR="000C0882" w:rsidRDefault="000C0882" w:rsidP="00877741">
      <w:pPr>
        <w:pStyle w:val="BodyTextIndent"/>
      </w:pPr>
    </w:p>
    <w:p w14:paraId="03DD2F83" w14:textId="77777777" w:rsidR="000C0882" w:rsidRDefault="000C0882" w:rsidP="00877741">
      <w:pPr>
        <w:pStyle w:val="BodyTextIndent"/>
      </w:pPr>
    </w:p>
    <w:p w14:paraId="5774631F" w14:textId="77777777" w:rsidR="000C0882" w:rsidRDefault="000C0882" w:rsidP="00877741">
      <w:pPr>
        <w:pStyle w:val="BodyTextIndent"/>
      </w:pPr>
    </w:p>
    <w:p w14:paraId="270B6E63" w14:textId="77777777" w:rsidR="000C0882" w:rsidRDefault="000C0882" w:rsidP="00877741">
      <w:pPr>
        <w:pStyle w:val="BodyTextIndent"/>
      </w:pPr>
    </w:p>
    <w:p w14:paraId="7C96826F" w14:textId="77777777" w:rsidR="000C0882" w:rsidRDefault="000C0882" w:rsidP="00877741">
      <w:pPr>
        <w:pStyle w:val="BodyTextIndent"/>
      </w:pPr>
    </w:p>
    <w:p w14:paraId="3516DE8D" w14:textId="77777777" w:rsidR="000C0882" w:rsidRDefault="000C0882" w:rsidP="00877741">
      <w:pPr>
        <w:pStyle w:val="BodyTextIndent"/>
      </w:pPr>
    </w:p>
    <w:p w14:paraId="4964955F" w14:textId="77777777" w:rsidR="000C0882" w:rsidRDefault="000C0882" w:rsidP="00877741">
      <w:pPr>
        <w:pStyle w:val="BodyTextIndent"/>
      </w:pPr>
    </w:p>
    <w:p w14:paraId="32C348A9" w14:textId="77777777" w:rsidR="00877741" w:rsidRDefault="00877741" w:rsidP="00877741">
      <w:pPr>
        <w:pStyle w:val="BodyTextIndent"/>
      </w:pPr>
    </w:p>
    <w:p w14:paraId="08C74B7F" w14:textId="77777777" w:rsidR="002E65C9" w:rsidRDefault="00B171A9" w:rsidP="008B657D">
      <w:pPr>
        <w:pStyle w:val="BodyTextIndent"/>
        <w:numPr>
          <w:ilvl w:val="0"/>
          <w:numId w:val="1"/>
        </w:numPr>
        <w:spacing w:after="60"/>
        <w:ind w:left="446" w:hanging="446"/>
      </w:pPr>
      <w:r w:rsidRPr="008B657D">
        <w:rPr>
          <w:rFonts w:ascii="Times New Roman" w:hAnsi="Times New Roman"/>
        </w:rPr>
        <w:t>Discuss two reasons recrystallization typically gives crystals of high purity. (4 points)</w:t>
      </w:r>
      <w:r w:rsidRPr="006507F3">
        <w:t xml:space="preserve"> </w:t>
      </w:r>
    </w:p>
    <w:p w14:paraId="60A80148" w14:textId="77777777" w:rsidR="00DC3B92" w:rsidRDefault="00DC3B92" w:rsidP="00DC3B92">
      <w:pPr>
        <w:pStyle w:val="BodyTextIndent"/>
      </w:pPr>
    </w:p>
    <w:p w14:paraId="2845FF33" w14:textId="77777777" w:rsidR="00FC11CA" w:rsidRDefault="00FC11CA" w:rsidP="00DC3B92">
      <w:pPr>
        <w:pStyle w:val="BodyTextIndent"/>
      </w:pPr>
    </w:p>
    <w:p w14:paraId="205C0B6A" w14:textId="77777777" w:rsidR="00A756D9" w:rsidRDefault="00A756D9" w:rsidP="00DC3B92">
      <w:pPr>
        <w:pStyle w:val="BodyTextIndent"/>
      </w:pPr>
    </w:p>
    <w:p w14:paraId="062EAAB7" w14:textId="77777777" w:rsidR="00A756D9" w:rsidRDefault="00A756D9" w:rsidP="00DC3B92">
      <w:pPr>
        <w:pStyle w:val="BodyTextIndent"/>
      </w:pPr>
    </w:p>
    <w:p w14:paraId="4757F3B7" w14:textId="77777777" w:rsidR="00805BB8" w:rsidRDefault="00805BB8" w:rsidP="00DC3B92">
      <w:pPr>
        <w:pStyle w:val="BodyTextIndent"/>
      </w:pPr>
    </w:p>
    <w:p w14:paraId="142D8707" w14:textId="77777777" w:rsidR="00805BB8" w:rsidRDefault="00805BB8" w:rsidP="00DC3B92">
      <w:pPr>
        <w:pStyle w:val="BodyTextIndent"/>
      </w:pPr>
    </w:p>
    <w:p w14:paraId="31A1DF53" w14:textId="77777777" w:rsidR="00A756D9" w:rsidRDefault="00A756D9" w:rsidP="00DC3B92">
      <w:pPr>
        <w:pStyle w:val="BodyTextIndent"/>
      </w:pPr>
    </w:p>
    <w:p w14:paraId="2A014D71" w14:textId="77777777" w:rsidR="00805BB8" w:rsidRPr="0017692E" w:rsidRDefault="00805BB8" w:rsidP="006C3406">
      <w:pPr>
        <w:pStyle w:val="BodyTextIndent"/>
        <w:numPr>
          <w:ilvl w:val="0"/>
          <w:numId w:val="1"/>
        </w:numPr>
        <w:ind w:left="446" w:hanging="446"/>
      </w:pPr>
      <w:r>
        <w:rPr>
          <w:rFonts w:ascii="Times New Roman" w:hAnsi="Times New Roman"/>
        </w:rPr>
        <w:t>Select the true statements about the melting of a solid</w:t>
      </w:r>
      <w:r w:rsidRPr="00031455">
        <w:rPr>
          <w:rFonts w:ascii="Times New Roman" w:hAnsi="Times New Roman"/>
        </w:rPr>
        <w:t>.</w:t>
      </w:r>
      <w:r w:rsidRPr="00EF7203">
        <w:t xml:space="preserve"> </w:t>
      </w:r>
      <w:r>
        <w:t>(2 points)</w:t>
      </w:r>
    </w:p>
    <w:p w14:paraId="0F04BD2C" w14:textId="77777777" w:rsidR="00805BB8" w:rsidRPr="005B6370" w:rsidRDefault="00805BB8" w:rsidP="00805BB8">
      <w:pPr>
        <w:pStyle w:val="ListParagraph"/>
        <w:numPr>
          <w:ilvl w:val="0"/>
          <w:numId w:val="19"/>
        </w:numPr>
        <w:tabs>
          <w:tab w:val="clear" w:pos="1710"/>
          <w:tab w:val="num" w:pos="810"/>
        </w:tabs>
        <w:spacing w:before="60" w:line="240" w:lineRule="auto"/>
        <w:ind w:left="81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Melting is a phase change.</w:t>
      </w:r>
    </w:p>
    <w:p w14:paraId="43DA01A6" w14:textId="77777777" w:rsidR="00805BB8" w:rsidRPr="005B6370" w:rsidRDefault="00805BB8" w:rsidP="00805BB8">
      <w:pPr>
        <w:pStyle w:val="ListParagraph"/>
        <w:numPr>
          <w:ilvl w:val="0"/>
          <w:numId w:val="19"/>
        </w:numPr>
        <w:tabs>
          <w:tab w:val="clear" w:pos="1710"/>
          <w:tab w:val="num" w:pos="810"/>
        </w:tabs>
        <w:spacing w:before="60" w:line="240" w:lineRule="auto"/>
        <w:ind w:left="81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The enthalpy of fusion is typically larger than the enthalpy of vaporization.</w:t>
      </w:r>
    </w:p>
    <w:p w14:paraId="1D7E0DC8" w14:textId="77777777" w:rsidR="00805BB8" w:rsidRPr="008437AA" w:rsidRDefault="00805BB8" w:rsidP="00805BB8">
      <w:pPr>
        <w:pStyle w:val="ListParagraph"/>
        <w:numPr>
          <w:ilvl w:val="0"/>
          <w:numId w:val="19"/>
        </w:numPr>
        <w:tabs>
          <w:tab w:val="clear" w:pos="1710"/>
          <w:tab w:val="num" w:pos="810"/>
        </w:tabs>
        <w:spacing w:before="60" w:line="240" w:lineRule="auto"/>
        <w:ind w:left="81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Melting occurs with the vapor pressure of the solid equals that of the liquid.</w:t>
      </w:r>
    </w:p>
    <w:p w14:paraId="07E36848" w14:textId="77777777" w:rsidR="00805BB8" w:rsidRPr="005B6370" w:rsidRDefault="00805BB8" w:rsidP="00805BB8">
      <w:pPr>
        <w:pStyle w:val="ListParagraph"/>
        <w:numPr>
          <w:ilvl w:val="0"/>
          <w:numId w:val="19"/>
        </w:numPr>
        <w:tabs>
          <w:tab w:val="clear" w:pos="1710"/>
          <w:tab w:val="num" w:pos="810"/>
        </w:tabs>
        <w:spacing w:before="60" w:line="240" w:lineRule="auto"/>
        <w:ind w:left="81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The melting point is depressed by insoluble impurities,</w:t>
      </w:r>
    </w:p>
    <w:p w14:paraId="3A245598" w14:textId="77777777" w:rsidR="00805BB8" w:rsidRDefault="00805BB8" w:rsidP="00805BB8">
      <w:pPr>
        <w:pStyle w:val="BodyTextIndent"/>
        <w:ind w:left="0" w:firstLine="0"/>
      </w:pPr>
    </w:p>
    <w:p w14:paraId="1EF46DFB" w14:textId="77777777" w:rsidR="00805BB8" w:rsidRDefault="00805BB8" w:rsidP="00DC3B92">
      <w:pPr>
        <w:pStyle w:val="BodyTextIndent"/>
      </w:pPr>
    </w:p>
    <w:p w14:paraId="222BEDC8" w14:textId="77777777" w:rsidR="000C0882" w:rsidRDefault="000C0882" w:rsidP="000C0882">
      <w:pPr>
        <w:pStyle w:val="BodyTextIndent"/>
        <w:numPr>
          <w:ilvl w:val="0"/>
          <w:numId w:val="1"/>
        </w:numPr>
        <w:ind w:left="450" w:hanging="450"/>
      </w:pPr>
      <w:r>
        <w:t>The primary reason for the addition of anhydrous calcium chloride to an organic solvent is</w:t>
      </w:r>
      <w:r>
        <w:br/>
        <w:t>(2 points)</w:t>
      </w:r>
    </w:p>
    <w:p w14:paraId="0A4DE2F5" w14:textId="77777777" w:rsidR="000C0882" w:rsidRDefault="000C0882" w:rsidP="004E2B02">
      <w:pPr>
        <w:tabs>
          <w:tab w:val="left" w:pos="5400"/>
        </w:tabs>
        <w:spacing w:before="60"/>
        <w:ind w:left="450"/>
      </w:pPr>
      <w:r>
        <w:t>(a)  to remove traces of acid</w:t>
      </w:r>
      <w:r>
        <w:tab/>
        <w:t>(</w:t>
      </w:r>
      <w:proofErr w:type="gramStart"/>
      <w:r>
        <w:t>b)  to</w:t>
      </w:r>
      <w:proofErr w:type="gramEnd"/>
      <w:r>
        <w:t xml:space="preserve"> remove color impurities</w:t>
      </w:r>
    </w:p>
    <w:p w14:paraId="6908878D" w14:textId="77777777" w:rsidR="000C0882" w:rsidRDefault="000C0882" w:rsidP="004E2B02">
      <w:pPr>
        <w:tabs>
          <w:tab w:val="left" w:pos="5400"/>
        </w:tabs>
        <w:spacing w:before="120"/>
        <w:ind w:left="450"/>
      </w:pPr>
      <w:r>
        <w:t>(c)  to remove residual water</w:t>
      </w:r>
      <w:r>
        <w:tab/>
        <w:t>(d</w:t>
      </w:r>
      <w:proofErr w:type="gramStart"/>
      <w:r>
        <w:t>)  to</w:t>
      </w:r>
      <w:proofErr w:type="gramEnd"/>
      <w:r>
        <w:t xml:space="preserve"> remove dissolved salts.</w:t>
      </w:r>
    </w:p>
    <w:p w14:paraId="07450F0F" w14:textId="77777777" w:rsidR="00805BB8" w:rsidRDefault="00805BB8" w:rsidP="00DC3B92">
      <w:pPr>
        <w:pStyle w:val="BodyTextIndent"/>
      </w:pPr>
    </w:p>
    <w:p w14:paraId="7F5F55F6" w14:textId="77777777" w:rsidR="00A756D9" w:rsidRDefault="00A756D9" w:rsidP="00DC3B92">
      <w:pPr>
        <w:pStyle w:val="BodyTextIndent"/>
      </w:pPr>
    </w:p>
    <w:p w14:paraId="0771C252" w14:textId="77777777" w:rsidR="00B171A9" w:rsidRDefault="002E18B7" w:rsidP="00B171A9">
      <w:pPr>
        <w:pStyle w:val="BodyTextIndent"/>
        <w:numPr>
          <w:ilvl w:val="0"/>
          <w:numId w:val="1"/>
        </w:numPr>
        <w:spacing w:after="60"/>
        <w:ind w:left="446" w:hanging="446"/>
      </w:pPr>
      <w:r>
        <w:t xml:space="preserve">Select the best approach </w:t>
      </w:r>
      <w:r w:rsidR="00B171A9">
        <w:t>to separate two immiscible liquid.</w:t>
      </w:r>
      <w:r w:rsidR="00B171A9" w:rsidRPr="00AF12BD">
        <w:rPr>
          <w:rFonts w:ascii="Times New Roman" w:hAnsi="Times New Roman"/>
        </w:rPr>
        <w:t xml:space="preserve"> </w:t>
      </w:r>
      <w:r w:rsidR="00B171A9">
        <w:rPr>
          <w:rFonts w:ascii="Times New Roman" w:hAnsi="Times New Roman"/>
        </w:rPr>
        <w:t>(2 points)</w:t>
      </w:r>
      <w:r w:rsidR="00B171A9">
        <w:t xml:space="preserve"> </w:t>
      </w:r>
    </w:p>
    <w:p w14:paraId="32387252" w14:textId="77777777" w:rsidR="00B171A9" w:rsidRDefault="00B171A9" w:rsidP="00B171A9">
      <w:pPr>
        <w:tabs>
          <w:tab w:val="left" w:pos="5400"/>
        </w:tabs>
        <w:ind w:left="540"/>
      </w:pPr>
      <w:r>
        <w:t xml:space="preserve">(a)  </w:t>
      </w:r>
      <w:proofErr w:type="spellStart"/>
      <w:r w:rsidR="002E18B7">
        <w:t>separatory</w:t>
      </w:r>
      <w:proofErr w:type="spellEnd"/>
      <w:r w:rsidR="002E18B7">
        <w:t xml:space="preserve"> funnel</w:t>
      </w:r>
      <w:r>
        <w:tab/>
        <w:t>(</w:t>
      </w:r>
      <w:proofErr w:type="gramStart"/>
      <w:r>
        <w:t>b)  gravity</w:t>
      </w:r>
      <w:proofErr w:type="gramEnd"/>
      <w:r>
        <w:t xml:space="preserve"> filtration</w:t>
      </w:r>
    </w:p>
    <w:p w14:paraId="3A8685E9" w14:textId="77777777" w:rsidR="00B171A9" w:rsidRDefault="00B171A9" w:rsidP="00B171A9">
      <w:pPr>
        <w:tabs>
          <w:tab w:val="left" w:pos="5400"/>
        </w:tabs>
        <w:spacing w:before="120"/>
        <w:ind w:left="547"/>
      </w:pPr>
      <w:r>
        <w:t xml:space="preserve">(c)  </w:t>
      </w:r>
      <w:r w:rsidR="002E18B7">
        <w:t>rotary evaporation</w:t>
      </w:r>
      <w:r>
        <w:tab/>
        <w:t>(d</w:t>
      </w:r>
      <w:proofErr w:type="gramStart"/>
      <w:r>
        <w:t xml:space="preserve">)  </w:t>
      </w:r>
      <w:r w:rsidR="002E18B7">
        <w:t>simple</w:t>
      </w:r>
      <w:proofErr w:type="gramEnd"/>
      <w:r w:rsidR="002E18B7">
        <w:t xml:space="preserve"> distillation</w:t>
      </w:r>
    </w:p>
    <w:p w14:paraId="55CC187B" w14:textId="77777777" w:rsidR="00831D19" w:rsidRDefault="00831D19"/>
    <w:p w14:paraId="11D4028C" w14:textId="77777777" w:rsidR="00522E9E" w:rsidRDefault="00522E9E"/>
    <w:p w14:paraId="0D7282DD" w14:textId="77777777" w:rsidR="003B7DBE" w:rsidRDefault="00395563" w:rsidP="00DC3B92">
      <w:pPr>
        <w:pStyle w:val="BodyTextIndent"/>
        <w:numPr>
          <w:ilvl w:val="0"/>
          <w:numId w:val="1"/>
        </w:numPr>
        <w:ind w:left="450" w:hanging="450"/>
      </w:pPr>
      <w:r>
        <w:t xml:space="preserve">Define </w:t>
      </w:r>
      <w:r w:rsidR="008B657D">
        <w:t>azeotrope</w:t>
      </w:r>
      <w:r>
        <w:t>.</w:t>
      </w:r>
      <w:r w:rsidR="008B657D">
        <w:t xml:space="preserve"> (3 points)</w:t>
      </w:r>
    </w:p>
    <w:p w14:paraId="7D130F21" w14:textId="77777777" w:rsidR="00E02200" w:rsidRDefault="00E02200"/>
    <w:p w14:paraId="5F3863B1" w14:textId="77777777" w:rsidR="003B7DBE" w:rsidRDefault="003B7DBE"/>
    <w:p w14:paraId="11555D23" w14:textId="77777777" w:rsidR="00726BCC" w:rsidRDefault="00726BCC" w:rsidP="00726BCC">
      <w:pPr>
        <w:pStyle w:val="BodyTextIndent"/>
        <w:numPr>
          <w:ilvl w:val="0"/>
          <w:numId w:val="1"/>
        </w:numPr>
        <w:ind w:left="450" w:hanging="450"/>
      </w:pPr>
      <w:r>
        <w:t xml:space="preserve">Which pair of solvents </w:t>
      </w:r>
      <w:r w:rsidRPr="006C3406">
        <w:rPr>
          <w:u w:val="single"/>
        </w:rPr>
        <w:t>can’t</w:t>
      </w:r>
      <w:r>
        <w:t xml:space="preserve"> be used for liquid-liquid extraction? (2 points)</w:t>
      </w:r>
    </w:p>
    <w:p w14:paraId="12E2C768" w14:textId="77777777" w:rsidR="00726BCC" w:rsidRDefault="00726BCC" w:rsidP="004E2B02">
      <w:pPr>
        <w:tabs>
          <w:tab w:val="left" w:pos="5400"/>
        </w:tabs>
        <w:spacing w:before="60"/>
        <w:ind w:left="450"/>
      </w:pPr>
      <w:r>
        <w:t>(a)  methylene chloride and water</w:t>
      </w:r>
    </w:p>
    <w:p w14:paraId="2108A365" w14:textId="77777777" w:rsidR="00726BCC" w:rsidRDefault="00726BCC" w:rsidP="004E2B02">
      <w:pPr>
        <w:tabs>
          <w:tab w:val="left" w:pos="5400"/>
        </w:tabs>
        <w:spacing w:before="60"/>
        <w:ind w:left="450"/>
      </w:pPr>
      <w:r>
        <w:lastRenderedPageBreak/>
        <w:t xml:space="preserve">(b)  diethyl ether &amp; saturated aqueous sodium chloride </w:t>
      </w:r>
    </w:p>
    <w:p w14:paraId="63711F86" w14:textId="77777777" w:rsidR="00726BCC" w:rsidRDefault="00726BCC" w:rsidP="004E2B02">
      <w:pPr>
        <w:tabs>
          <w:tab w:val="left" w:pos="5400"/>
        </w:tabs>
        <w:spacing w:before="60"/>
        <w:ind w:left="450"/>
      </w:pPr>
      <w:r>
        <w:t>(c)  acetone and water</w:t>
      </w:r>
    </w:p>
    <w:p w14:paraId="05D33C9D" w14:textId="77777777" w:rsidR="00726BCC" w:rsidRDefault="00726BCC" w:rsidP="004E2B02">
      <w:pPr>
        <w:tabs>
          <w:tab w:val="left" w:pos="5400"/>
        </w:tabs>
        <w:spacing w:before="60"/>
        <w:ind w:left="450"/>
      </w:pPr>
      <w:r>
        <w:t>(d)  hexane and methanol</w:t>
      </w:r>
    </w:p>
    <w:p w14:paraId="13C8F9DA" w14:textId="77777777" w:rsidR="00726BCC" w:rsidRDefault="00726BCC"/>
    <w:p w14:paraId="2025D71F" w14:textId="77777777" w:rsidR="00522E9E" w:rsidRDefault="00522E9E" w:rsidP="00EE42B0"/>
    <w:p w14:paraId="66BA7935" w14:textId="77777777" w:rsidR="0022364F" w:rsidRDefault="0022364F" w:rsidP="0022364F">
      <w:pPr>
        <w:pStyle w:val="BodyTextIndent"/>
        <w:numPr>
          <w:ilvl w:val="0"/>
          <w:numId w:val="1"/>
        </w:numPr>
        <w:ind w:left="450" w:hanging="450"/>
      </w:pPr>
      <w:r>
        <w:t xml:space="preserve">For each of </w:t>
      </w:r>
      <w:r w:rsidR="00692831">
        <w:t>the following functional groups</w:t>
      </w:r>
      <w:r>
        <w:t>,</w:t>
      </w:r>
      <w:r w:rsidR="00692831">
        <w:t xml:space="preserve"> </w:t>
      </w:r>
      <w:r>
        <w:t xml:space="preserve">draw the general structure, give the approximate </w:t>
      </w:r>
      <w:proofErr w:type="spellStart"/>
      <w:r>
        <w:t>pKa</w:t>
      </w:r>
      <w:proofErr w:type="spellEnd"/>
      <w:r>
        <w:t>, and draw the conjugate base.  The first has been done.</w:t>
      </w:r>
      <w:r w:rsidR="00A756D9">
        <w:t xml:space="preserve"> (6</w:t>
      </w:r>
      <w:r>
        <w:t xml:space="preserve"> points)</w:t>
      </w:r>
    </w:p>
    <w:p w14:paraId="1AC8C1E5" w14:textId="77777777" w:rsidR="0022364F" w:rsidRDefault="00790BF8" w:rsidP="004E2B02">
      <w:pPr>
        <w:tabs>
          <w:tab w:val="left" w:pos="540"/>
        </w:tabs>
        <w:ind w:left="540"/>
        <w:rPr>
          <w:position w:val="-32"/>
        </w:rPr>
      </w:pPr>
      <w:r w:rsidRPr="0022364F">
        <w:rPr>
          <w:position w:val="-32"/>
        </w:rPr>
        <w:object w:dxaOrig="7508" w:dyaOrig="2580" w14:anchorId="1B87568A">
          <v:shape id="_x0000_i1033" type="#_x0000_t75" style="width:380pt;height:129pt" o:ole="">
            <v:imagedata r:id="rId22" o:title=""/>
          </v:shape>
          <o:OLEObject Type="Embed" ProgID="ChemDraw.Document.6.0" ShapeID="_x0000_i1033" DrawAspect="Content" ObjectID="_1570557473" r:id="rId23"/>
        </w:object>
      </w:r>
    </w:p>
    <w:p w14:paraId="22C3274A" w14:textId="77777777" w:rsidR="00A756D9" w:rsidRDefault="00A756D9" w:rsidP="00A756D9"/>
    <w:p w14:paraId="33C70518" w14:textId="77777777" w:rsidR="00790BF8" w:rsidRDefault="00790BF8" w:rsidP="00A756D9"/>
    <w:p w14:paraId="751B40EF" w14:textId="77777777" w:rsidR="00A756D9" w:rsidRDefault="00692831" w:rsidP="00A756D9">
      <w:pPr>
        <w:pStyle w:val="BodyTextIndent"/>
        <w:numPr>
          <w:ilvl w:val="0"/>
          <w:numId w:val="1"/>
        </w:numPr>
        <w:ind w:left="450" w:hanging="450"/>
      </w:pPr>
      <w:r>
        <w:t>Which of the following melting</w:t>
      </w:r>
      <w:r w:rsidR="00790BF8">
        <w:t xml:space="preserve"> </w:t>
      </w:r>
      <w:r w:rsidR="006C3406">
        <w:t xml:space="preserve">point </w:t>
      </w:r>
      <w:r w:rsidR="00790BF8">
        <w:t>capillaries is packed with the appropriate amount of compound? (2</w:t>
      </w:r>
      <w:r w:rsidR="00A756D9">
        <w:t xml:space="preserve"> points)</w:t>
      </w:r>
    </w:p>
    <w:p w14:paraId="3196FB26" w14:textId="77777777" w:rsidR="00790BF8" w:rsidRDefault="00790BF8" w:rsidP="00790BF8">
      <w:pPr>
        <w:pStyle w:val="BodyTextIndent"/>
        <w:tabs>
          <w:tab w:val="center" w:pos="4680"/>
        </w:tabs>
        <w:spacing w:before="120"/>
        <w:ind w:left="446" w:firstLine="0"/>
      </w:pPr>
      <w:r>
        <w:tab/>
      </w:r>
      <w:r w:rsidR="00EC4F4A">
        <w:pict w14:anchorId="320F9EEF">
          <v:shape id="_x0000_i1034" type="#_x0000_t75" style="width:227pt;height:300pt;mso-left-percent:-10001;mso-top-percent:-10001;mso-position-horizontal:absolute;mso-position-horizontal-relative:char;mso-position-vertical:absolute;mso-position-vertical-relative:line;mso-left-percent:-10001;mso-top-percent:-10001">
            <v:imagedata r:id="rId24" o:title=""/>
          </v:shape>
        </w:pict>
      </w:r>
    </w:p>
    <w:p w14:paraId="082DB10E" w14:textId="77777777" w:rsidR="00790BF8" w:rsidRDefault="00790BF8" w:rsidP="00790BF8">
      <w:pPr>
        <w:pStyle w:val="BodyTextIndent"/>
        <w:tabs>
          <w:tab w:val="center" w:pos="4680"/>
        </w:tabs>
        <w:spacing w:before="120"/>
        <w:ind w:left="446" w:firstLine="0"/>
      </w:pPr>
    </w:p>
    <w:p w14:paraId="5BEE2E2A" w14:textId="77777777" w:rsidR="008B4FA8" w:rsidRDefault="008B4FA8" w:rsidP="008B4FA8">
      <w:pPr>
        <w:pStyle w:val="BodyTextIndent"/>
        <w:numPr>
          <w:ilvl w:val="0"/>
          <w:numId w:val="1"/>
        </w:numPr>
        <w:ind w:left="450" w:hanging="450"/>
      </w:pPr>
      <w:r>
        <w:t>Which of the following shou</w:t>
      </w:r>
      <w:r w:rsidR="008623E9">
        <w:t xml:space="preserve">ld be immediately used </w:t>
      </w:r>
      <w:r>
        <w:t>if you spilled a large amount of chemical on yourself? (2 points)</w:t>
      </w:r>
    </w:p>
    <w:p w14:paraId="5B6DF76B" w14:textId="77777777" w:rsidR="008B4FA8" w:rsidRDefault="008B4FA8" w:rsidP="004E2B02">
      <w:pPr>
        <w:tabs>
          <w:tab w:val="left" w:pos="5400"/>
        </w:tabs>
        <w:spacing w:before="60"/>
        <w:ind w:left="450"/>
      </w:pPr>
      <w:r>
        <w:lastRenderedPageBreak/>
        <w:t>(a)  fire extinguisher</w:t>
      </w:r>
      <w:r>
        <w:tab/>
        <w:t>(</w:t>
      </w:r>
      <w:proofErr w:type="gramStart"/>
      <w:r>
        <w:t xml:space="preserve">b)  </w:t>
      </w:r>
      <w:r w:rsidR="008623E9">
        <w:t>fire</w:t>
      </w:r>
      <w:proofErr w:type="gramEnd"/>
      <w:r w:rsidR="008623E9">
        <w:t xml:space="preserve"> blanket</w:t>
      </w:r>
    </w:p>
    <w:p w14:paraId="24B9AEDF" w14:textId="77777777" w:rsidR="008B4FA8" w:rsidRDefault="008B4FA8" w:rsidP="004E2B02">
      <w:pPr>
        <w:tabs>
          <w:tab w:val="left" w:pos="5400"/>
        </w:tabs>
        <w:spacing w:before="120"/>
        <w:ind w:left="450"/>
      </w:pPr>
      <w:r>
        <w:t>(c)  eye-wash fountain</w:t>
      </w:r>
      <w:r>
        <w:tab/>
        <w:t>(d</w:t>
      </w:r>
      <w:proofErr w:type="gramStart"/>
      <w:r>
        <w:t>)  safety</w:t>
      </w:r>
      <w:proofErr w:type="gramEnd"/>
      <w:r>
        <w:t xml:space="preserve"> shower</w:t>
      </w:r>
    </w:p>
    <w:p w14:paraId="0276632D" w14:textId="77777777" w:rsidR="00790BF8" w:rsidRDefault="00790BF8" w:rsidP="00790BF8">
      <w:pPr>
        <w:pStyle w:val="BodyTextIndent"/>
        <w:tabs>
          <w:tab w:val="center" w:pos="4680"/>
        </w:tabs>
        <w:spacing w:before="120"/>
        <w:ind w:left="446" w:firstLine="0"/>
      </w:pPr>
    </w:p>
    <w:p w14:paraId="12C777BD" w14:textId="77777777" w:rsidR="00805BB8" w:rsidRDefault="00805BB8" w:rsidP="00805BB8">
      <w:pPr>
        <w:pStyle w:val="BodyTextIndent"/>
        <w:numPr>
          <w:ilvl w:val="0"/>
          <w:numId w:val="1"/>
        </w:numPr>
        <w:ind w:left="450" w:hanging="450"/>
      </w:pPr>
      <w:r>
        <w:t>During a recrystallization, the desired compound dissolved but an insoluble impurity remained.  Describe the procedure for removing the impurity. (4 points)</w:t>
      </w:r>
    </w:p>
    <w:p w14:paraId="09493E98" w14:textId="77777777" w:rsidR="00805BB8" w:rsidRDefault="00805BB8" w:rsidP="000C0882">
      <w:pPr>
        <w:pStyle w:val="BodyTextIndent"/>
        <w:tabs>
          <w:tab w:val="center" w:pos="4680"/>
        </w:tabs>
        <w:spacing w:before="120"/>
        <w:ind w:left="0" w:firstLine="0"/>
      </w:pPr>
    </w:p>
    <w:sectPr w:rsidR="00805BB8">
      <w:headerReference w:type="default" r:id="rId25"/>
      <w:type w:val="continuous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A07B3" w14:textId="77777777" w:rsidR="00EC4F4A" w:rsidRDefault="00EC4F4A">
      <w:r>
        <w:separator/>
      </w:r>
    </w:p>
  </w:endnote>
  <w:endnote w:type="continuationSeparator" w:id="0">
    <w:p w14:paraId="66A03CF6" w14:textId="77777777" w:rsidR="00EC4F4A" w:rsidRDefault="00EC4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F21E5" w14:textId="77777777" w:rsidR="00EC4F4A" w:rsidRDefault="00EC4F4A">
      <w:r>
        <w:separator/>
      </w:r>
    </w:p>
  </w:footnote>
  <w:footnote w:type="continuationSeparator" w:id="0">
    <w:p w14:paraId="4257874B" w14:textId="77777777" w:rsidR="00EC4F4A" w:rsidRDefault="00EC4F4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51F9B" w14:textId="77777777" w:rsidR="00831D19" w:rsidRDefault="00831D19">
    <w:pPr>
      <w:pStyle w:val="Header"/>
      <w:framePr w:w="576" w:wrap="auto" w:vAnchor="page" w:hAnchor="page" w:x="10945" w:y="721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22B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5A464A" w14:textId="77777777" w:rsidR="00831D19" w:rsidRDefault="00831D1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429DB"/>
    <w:multiLevelType w:val="hybridMultilevel"/>
    <w:tmpl w:val="99FE4BEA"/>
    <w:lvl w:ilvl="0" w:tplc="35ECF55E">
      <w:start w:val="1"/>
      <w:numFmt w:val="lowerLetter"/>
      <w:lvlText w:val="(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">
    <w:nsid w:val="0A510094"/>
    <w:multiLevelType w:val="hybridMultilevel"/>
    <w:tmpl w:val="9E2EC21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469C2"/>
    <w:multiLevelType w:val="hybridMultilevel"/>
    <w:tmpl w:val="7EDE953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1E61DC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3954B7"/>
    <w:multiLevelType w:val="hybridMultilevel"/>
    <w:tmpl w:val="EEDCF05E"/>
    <w:lvl w:ilvl="0" w:tplc="EB1064B6">
      <w:start w:val="1"/>
      <w:numFmt w:val="lowerLetter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>
    <w:nsid w:val="14495E67"/>
    <w:multiLevelType w:val="hybridMultilevel"/>
    <w:tmpl w:val="BE7C1A08"/>
    <w:lvl w:ilvl="0" w:tplc="6BDA1D6A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6D92B06"/>
    <w:multiLevelType w:val="hybridMultilevel"/>
    <w:tmpl w:val="653E646C"/>
    <w:lvl w:ilvl="0" w:tplc="D78C96DA">
      <w:start w:val="1"/>
      <w:numFmt w:val="lowerLetter"/>
      <w:lvlText w:val="(%1)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17000C22"/>
    <w:multiLevelType w:val="hybridMultilevel"/>
    <w:tmpl w:val="BE7C1A08"/>
    <w:lvl w:ilvl="0" w:tplc="6BDA1D6A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705538C"/>
    <w:multiLevelType w:val="hybridMultilevel"/>
    <w:tmpl w:val="C8980D24"/>
    <w:lvl w:ilvl="0" w:tplc="6BDA1D6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D72EDF"/>
    <w:multiLevelType w:val="hybridMultilevel"/>
    <w:tmpl w:val="65A6F2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8C96D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A35539"/>
    <w:multiLevelType w:val="hybridMultilevel"/>
    <w:tmpl w:val="5B704C9C"/>
    <w:lvl w:ilvl="0" w:tplc="D78C96D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8C96D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0C6892"/>
    <w:multiLevelType w:val="hybridMultilevel"/>
    <w:tmpl w:val="3D20662E"/>
    <w:lvl w:ilvl="0" w:tplc="A622E23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C562C9"/>
    <w:multiLevelType w:val="hybridMultilevel"/>
    <w:tmpl w:val="BE7C1A08"/>
    <w:lvl w:ilvl="0" w:tplc="6BDA1D6A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3E7F3E41"/>
    <w:multiLevelType w:val="hybridMultilevel"/>
    <w:tmpl w:val="9D184B0A"/>
    <w:lvl w:ilvl="0" w:tplc="6D1C62F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077AF6"/>
    <w:multiLevelType w:val="hybridMultilevel"/>
    <w:tmpl w:val="E466D3EE"/>
    <w:lvl w:ilvl="0" w:tplc="7EC601A8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1077701"/>
    <w:multiLevelType w:val="hybridMultilevel"/>
    <w:tmpl w:val="BE7C1A08"/>
    <w:lvl w:ilvl="0" w:tplc="6BDA1D6A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42D7037C"/>
    <w:multiLevelType w:val="hybridMultilevel"/>
    <w:tmpl w:val="8AF45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606B31"/>
    <w:multiLevelType w:val="hybridMultilevel"/>
    <w:tmpl w:val="BE7C1A08"/>
    <w:lvl w:ilvl="0" w:tplc="6BDA1D6A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54A75635"/>
    <w:multiLevelType w:val="hybridMultilevel"/>
    <w:tmpl w:val="010A4420"/>
    <w:lvl w:ilvl="0" w:tplc="6BDA1D6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9FE390A"/>
    <w:multiLevelType w:val="hybridMultilevel"/>
    <w:tmpl w:val="3D20662E"/>
    <w:lvl w:ilvl="0" w:tplc="A622E23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2C00D0"/>
    <w:multiLevelType w:val="hybridMultilevel"/>
    <w:tmpl w:val="65A6F2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8C96D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E16C65"/>
    <w:multiLevelType w:val="hybridMultilevel"/>
    <w:tmpl w:val="BE7C1A08"/>
    <w:lvl w:ilvl="0" w:tplc="6BDA1D6A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D14769C"/>
    <w:multiLevelType w:val="hybridMultilevel"/>
    <w:tmpl w:val="B04831AC"/>
    <w:lvl w:ilvl="0" w:tplc="A4583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160C51"/>
    <w:multiLevelType w:val="hybridMultilevel"/>
    <w:tmpl w:val="99FE4BEA"/>
    <w:lvl w:ilvl="0" w:tplc="35ECF55E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5"/>
  </w:num>
  <w:num w:numId="2">
    <w:abstractNumId w:val="13"/>
  </w:num>
  <w:num w:numId="3">
    <w:abstractNumId w:val="0"/>
  </w:num>
  <w:num w:numId="4">
    <w:abstractNumId w:val="22"/>
  </w:num>
  <w:num w:numId="5">
    <w:abstractNumId w:val="4"/>
  </w:num>
  <w:num w:numId="6">
    <w:abstractNumId w:val="17"/>
  </w:num>
  <w:num w:numId="7">
    <w:abstractNumId w:val="7"/>
  </w:num>
  <w:num w:numId="8">
    <w:abstractNumId w:val="16"/>
  </w:num>
  <w:num w:numId="9">
    <w:abstractNumId w:val="3"/>
  </w:num>
  <w:num w:numId="10">
    <w:abstractNumId w:val="14"/>
  </w:num>
  <w:num w:numId="11">
    <w:abstractNumId w:val="20"/>
  </w:num>
  <w:num w:numId="12">
    <w:abstractNumId w:val="6"/>
  </w:num>
  <w:num w:numId="13">
    <w:abstractNumId w:val="11"/>
  </w:num>
  <w:num w:numId="14">
    <w:abstractNumId w:val="18"/>
  </w:num>
  <w:num w:numId="15">
    <w:abstractNumId w:val="10"/>
  </w:num>
  <w:num w:numId="16">
    <w:abstractNumId w:val="12"/>
  </w:num>
  <w:num w:numId="17">
    <w:abstractNumId w:val="1"/>
  </w:num>
  <w:num w:numId="18">
    <w:abstractNumId w:val="8"/>
  </w:num>
  <w:num w:numId="19">
    <w:abstractNumId w:val="5"/>
  </w:num>
  <w:num w:numId="20">
    <w:abstractNumId w:val="9"/>
  </w:num>
  <w:num w:numId="21">
    <w:abstractNumId w:val="19"/>
  </w:num>
  <w:num w:numId="22">
    <w:abstractNumId w:val="2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3C7C"/>
    <w:rsid w:val="00015222"/>
    <w:rsid w:val="0003236B"/>
    <w:rsid w:val="00032B3C"/>
    <w:rsid w:val="000C0882"/>
    <w:rsid w:val="000D00C8"/>
    <w:rsid w:val="000E42B2"/>
    <w:rsid w:val="00127CBD"/>
    <w:rsid w:val="0017692E"/>
    <w:rsid w:val="001805AD"/>
    <w:rsid w:val="001A65EF"/>
    <w:rsid w:val="001A72F2"/>
    <w:rsid w:val="001E06FE"/>
    <w:rsid w:val="00206F91"/>
    <w:rsid w:val="002151CA"/>
    <w:rsid w:val="00221912"/>
    <w:rsid w:val="0022364F"/>
    <w:rsid w:val="002613AC"/>
    <w:rsid w:val="002A5497"/>
    <w:rsid w:val="002C4A5D"/>
    <w:rsid w:val="002E18B7"/>
    <w:rsid w:val="002E212B"/>
    <w:rsid w:val="002E65C9"/>
    <w:rsid w:val="003149C1"/>
    <w:rsid w:val="00333BAC"/>
    <w:rsid w:val="0034342F"/>
    <w:rsid w:val="00363186"/>
    <w:rsid w:val="0037091A"/>
    <w:rsid w:val="00374803"/>
    <w:rsid w:val="00395563"/>
    <w:rsid w:val="003B7DBE"/>
    <w:rsid w:val="0045207D"/>
    <w:rsid w:val="00473C7C"/>
    <w:rsid w:val="004A54FC"/>
    <w:rsid w:val="004D15A0"/>
    <w:rsid w:val="004E2B02"/>
    <w:rsid w:val="004E4754"/>
    <w:rsid w:val="00515FC1"/>
    <w:rsid w:val="005220D7"/>
    <w:rsid w:val="00522E9E"/>
    <w:rsid w:val="00557A31"/>
    <w:rsid w:val="005914EE"/>
    <w:rsid w:val="005A7BC5"/>
    <w:rsid w:val="005E089A"/>
    <w:rsid w:val="005F7EEB"/>
    <w:rsid w:val="006422BC"/>
    <w:rsid w:val="00671861"/>
    <w:rsid w:val="00692831"/>
    <w:rsid w:val="006C3406"/>
    <w:rsid w:val="00712B68"/>
    <w:rsid w:val="00726BCC"/>
    <w:rsid w:val="00760467"/>
    <w:rsid w:val="00783552"/>
    <w:rsid w:val="00790BF8"/>
    <w:rsid w:val="007A6518"/>
    <w:rsid w:val="00805879"/>
    <w:rsid w:val="00805BB8"/>
    <w:rsid w:val="0083172A"/>
    <w:rsid w:val="00831D19"/>
    <w:rsid w:val="00833E53"/>
    <w:rsid w:val="00856D21"/>
    <w:rsid w:val="00860DFE"/>
    <w:rsid w:val="008623E9"/>
    <w:rsid w:val="00862F1B"/>
    <w:rsid w:val="00877741"/>
    <w:rsid w:val="008B4FA8"/>
    <w:rsid w:val="008B657D"/>
    <w:rsid w:val="008D2673"/>
    <w:rsid w:val="008E5B3B"/>
    <w:rsid w:val="00917599"/>
    <w:rsid w:val="0094264B"/>
    <w:rsid w:val="009737C4"/>
    <w:rsid w:val="009D416B"/>
    <w:rsid w:val="00A03941"/>
    <w:rsid w:val="00A11ED1"/>
    <w:rsid w:val="00A135B2"/>
    <w:rsid w:val="00A66249"/>
    <w:rsid w:val="00A756D9"/>
    <w:rsid w:val="00AA43BF"/>
    <w:rsid w:val="00AF12BD"/>
    <w:rsid w:val="00B00CE3"/>
    <w:rsid w:val="00B116C5"/>
    <w:rsid w:val="00B171A9"/>
    <w:rsid w:val="00BB6D47"/>
    <w:rsid w:val="00BE297A"/>
    <w:rsid w:val="00C01632"/>
    <w:rsid w:val="00C12F8B"/>
    <w:rsid w:val="00CA0976"/>
    <w:rsid w:val="00CB657F"/>
    <w:rsid w:val="00D22417"/>
    <w:rsid w:val="00D434CB"/>
    <w:rsid w:val="00DB7EAD"/>
    <w:rsid w:val="00DC3B92"/>
    <w:rsid w:val="00E02200"/>
    <w:rsid w:val="00E667B1"/>
    <w:rsid w:val="00E953EA"/>
    <w:rsid w:val="00EC4F4A"/>
    <w:rsid w:val="00EC5FD2"/>
    <w:rsid w:val="00EE42B0"/>
    <w:rsid w:val="00EF6EDA"/>
    <w:rsid w:val="00EF7203"/>
    <w:rsid w:val="00FC11CA"/>
    <w:rsid w:val="00FE5618"/>
    <w:rsid w:val="00FF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874B2"/>
  <w15:chartTrackingRefBased/>
  <w15:docId w15:val="{58A9AE9A-178B-43BC-9A86-5D9F1241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  <w:spacing w:line="280" w:lineRule="atLeast"/>
    </w:pPr>
    <w:rPr>
      <w:rFonts w:ascii="Times" w:hAnsi="Times"/>
    </w:r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spacing w:line="280" w:lineRule="atLeast"/>
      <w:ind w:left="270" w:hanging="270"/>
    </w:pPr>
    <w:rPr>
      <w:rFonts w:ascii="Times" w:hAnsi="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5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A6518"/>
    <w:rPr>
      <w:rFonts w:ascii="Segoe UI" w:hAnsi="Segoe UI" w:cs="Segoe UI"/>
      <w:sz w:val="18"/>
      <w:szCs w:val="18"/>
    </w:rPr>
  </w:style>
  <w:style w:type="paragraph" w:styleId="TOC7">
    <w:name w:val="toc 7"/>
    <w:basedOn w:val="Normal"/>
    <w:next w:val="Normal"/>
    <w:semiHidden/>
    <w:rsid w:val="00B00CE3"/>
    <w:pPr>
      <w:tabs>
        <w:tab w:val="left" w:leader="dot" w:pos="8280"/>
        <w:tab w:val="right" w:pos="8640"/>
      </w:tabs>
      <w:spacing w:line="280" w:lineRule="atLeast"/>
      <w:ind w:right="720"/>
    </w:pPr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B00CE3"/>
    <w:pPr>
      <w:spacing w:line="280" w:lineRule="atLeast"/>
      <w:ind w:left="720"/>
      <w:contextualSpacing/>
    </w:pPr>
    <w:rPr>
      <w:rFonts w:ascii="Times" w:hAnsi="Times"/>
    </w:rPr>
  </w:style>
  <w:style w:type="table" w:styleId="TableGrid">
    <w:name w:val="Table Grid"/>
    <w:basedOn w:val="TableNormal"/>
    <w:rsid w:val="00EF7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9283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92831"/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692831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7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8700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795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108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477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411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20" Type="http://schemas.openxmlformats.org/officeDocument/2006/relationships/image" Target="media/image8.wmf"/><Relationship Id="rId21" Type="http://schemas.openxmlformats.org/officeDocument/2006/relationships/oleObject" Target="embeddings/oleObject7.bin"/><Relationship Id="rId22" Type="http://schemas.openxmlformats.org/officeDocument/2006/relationships/image" Target="media/image9.wmf"/><Relationship Id="rId23" Type="http://schemas.openxmlformats.org/officeDocument/2006/relationships/oleObject" Target="embeddings/oleObject8.bin"/><Relationship Id="rId24" Type="http://schemas.openxmlformats.org/officeDocument/2006/relationships/image" Target="media/image10.jpeg"/><Relationship Id="rId25" Type="http://schemas.openxmlformats.org/officeDocument/2006/relationships/header" Target="header1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image" Target="media/image3.wmf"/><Relationship Id="rId11" Type="http://schemas.openxmlformats.org/officeDocument/2006/relationships/oleObject" Target="embeddings/oleObject2.bin"/><Relationship Id="rId12" Type="http://schemas.openxmlformats.org/officeDocument/2006/relationships/image" Target="media/image4.wmf"/><Relationship Id="rId13" Type="http://schemas.openxmlformats.org/officeDocument/2006/relationships/oleObject" Target="embeddings/oleObject3.bin"/><Relationship Id="rId14" Type="http://schemas.openxmlformats.org/officeDocument/2006/relationships/image" Target="media/image5.wmf"/><Relationship Id="rId15" Type="http://schemas.openxmlformats.org/officeDocument/2006/relationships/oleObject" Target="embeddings/oleObject4.bin"/><Relationship Id="rId16" Type="http://schemas.openxmlformats.org/officeDocument/2006/relationships/image" Target="media/image6.wmf"/><Relationship Id="rId17" Type="http://schemas.openxmlformats.org/officeDocument/2006/relationships/oleObject" Target="embeddings/oleObject5.bin"/><Relationship Id="rId18" Type="http://schemas.openxmlformats.org/officeDocument/2006/relationships/image" Target="media/image7.wmf"/><Relationship Id="rId19" Type="http://schemas.openxmlformats.org/officeDocument/2006/relationships/oleObject" Target="embeddings/oleObject6.bin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8</Pages>
  <Words>923</Words>
  <Characters>5263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 343 EXAM</vt:lpstr>
    </vt:vector>
  </TitlesOfParts>
  <Company>Indiana University South Bend</Company>
  <LinksUpToDate>false</LinksUpToDate>
  <CharactersWithSpaces>6174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 343 EXAM</dc:title>
  <dc:subject/>
  <dc:creator>Douglas McMillen</dc:creator>
  <cp:keywords/>
  <cp:lastModifiedBy>فيصل زايد</cp:lastModifiedBy>
  <cp:revision>19</cp:revision>
  <cp:lastPrinted>2015-10-20T01:12:00Z</cp:lastPrinted>
  <dcterms:created xsi:type="dcterms:W3CDTF">2016-10-20T01:11:00Z</dcterms:created>
  <dcterms:modified xsi:type="dcterms:W3CDTF">2017-10-27T01:11:00Z</dcterms:modified>
</cp:coreProperties>
</file>